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70" w:rsidRPr="00643570" w:rsidRDefault="00643570" w:rsidP="00643570">
      <w:pPr>
        <w:shd w:val="clear" w:color="auto" w:fill="FFFFFF"/>
        <w:spacing w:after="0" w:line="240" w:lineRule="auto"/>
        <w:outlineLvl w:val="0"/>
        <w:rPr>
          <w:rFonts w:ascii="Georgia" w:eastAsia="Times New Roman" w:hAnsi="Georgia" w:cs="Arial"/>
          <w:color w:val="464646"/>
          <w:kern w:val="36"/>
          <w:sz w:val="48"/>
          <w:szCs w:val="48"/>
        </w:rPr>
      </w:pPr>
      <w:r w:rsidRPr="00643570">
        <w:rPr>
          <w:rFonts w:ascii="Georgia" w:eastAsia="Times New Roman" w:hAnsi="Georgia" w:cs="Arial"/>
          <w:color w:val="464646"/>
          <w:kern w:val="36"/>
          <w:sz w:val="48"/>
          <w:szCs w:val="48"/>
        </w:rPr>
        <w:t>Native Dyes</w:t>
      </w:r>
    </w:p>
    <w:p w:rsidR="00643570" w:rsidRPr="00643570" w:rsidRDefault="00643570" w:rsidP="00643570">
      <w:pPr>
        <w:shd w:val="clear" w:color="auto" w:fill="FFFFFF"/>
        <w:spacing w:line="200" w:lineRule="atLeast"/>
        <w:rPr>
          <w:rFonts w:ascii="Arial" w:eastAsia="Times New Roman" w:hAnsi="Arial" w:cs="Arial"/>
          <w:color w:val="464646"/>
          <w:sz w:val="21"/>
          <w:szCs w:val="21"/>
        </w:rPr>
      </w:pPr>
      <w:hyperlink r:id="rId6" w:history="1">
        <w:r w:rsidRPr="00643570">
          <w:rPr>
            <w:rFonts w:ascii="Arial" w:eastAsia="Times New Roman" w:hAnsi="Arial" w:cs="Arial"/>
            <w:color w:val="936A00"/>
            <w:sz w:val="18"/>
            <w:szCs w:val="18"/>
            <w:u w:val="single"/>
          </w:rPr>
          <w:t>Great Sand Dunes National Park and Preserve</w:t>
        </w:r>
      </w:hyperlink>
    </w:p>
    <w:p w:rsidR="00643570" w:rsidRPr="00643570" w:rsidRDefault="00643570" w:rsidP="00643570">
      <w:pPr>
        <w:pBdr>
          <w:top w:val="single" w:sz="6" w:space="1" w:color="auto"/>
        </w:pBdr>
        <w:spacing w:after="0" w:line="240" w:lineRule="auto"/>
        <w:jc w:val="center"/>
        <w:rPr>
          <w:rFonts w:ascii="Arial" w:eastAsia="Times New Roman" w:hAnsi="Arial" w:cs="Arial"/>
          <w:vanish/>
          <w:sz w:val="16"/>
          <w:szCs w:val="16"/>
        </w:rPr>
      </w:pPr>
      <w:r w:rsidRPr="00643570">
        <w:rPr>
          <w:rFonts w:ascii="Arial" w:eastAsia="Times New Roman" w:hAnsi="Arial" w:cs="Arial"/>
          <w:vanish/>
          <w:sz w:val="16"/>
          <w:szCs w:val="16"/>
        </w:rPr>
        <w:t>Bottom of Form</w:t>
      </w:r>
    </w:p>
    <w:p w:rsidR="00643570" w:rsidRPr="00643570" w:rsidRDefault="00643570" w:rsidP="00643570">
      <w:pPr>
        <w:shd w:val="clear" w:color="auto" w:fill="FFFFFF"/>
        <w:spacing w:before="15" w:after="0" w:line="225" w:lineRule="atLeast"/>
        <w:rPr>
          <w:rFonts w:ascii="Arial" w:eastAsia="Times New Roman" w:hAnsi="Arial" w:cs="Arial"/>
          <w:b/>
          <w:bCs/>
          <w:caps/>
          <w:color w:val="7F7565"/>
          <w:sz w:val="17"/>
          <w:szCs w:val="17"/>
        </w:rPr>
      </w:pPr>
      <w:r w:rsidRPr="00643570">
        <w:rPr>
          <w:rFonts w:ascii="Arial" w:eastAsia="Times New Roman" w:hAnsi="Arial" w:cs="Arial"/>
          <w:b/>
          <w:bCs/>
          <w:caps/>
          <w:color w:val="7F7565"/>
          <w:sz w:val="17"/>
          <w:szCs w:val="17"/>
        </w:rPr>
        <w:t>GRADE LEVEL:</w:t>
      </w:r>
    </w:p>
    <w:p w:rsidR="00643570" w:rsidRPr="00643570" w:rsidRDefault="00643570" w:rsidP="00643570">
      <w:pPr>
        <w:shd w:val="clear" w:color="auto" w:fill="FFFFFF"/>
        <w:spacing w:after="90" w:line="240" w:lineRule="atLeast"/>
        <w:ind w:left="960"/>
        <w:rPr>
          <w:rFonts w:ascii="Arial" w:eastAsia="Times New Roman" w:hAnsi="Arial" w:cs="Arial"/>
          <w:color w:val="464646"/>
          <w:sz w:val="18"/>
          <w:szCs w:val="18"/>
        </w:rPr>
      </w:pPr>
      <w:r w:rsidRPr="00643570">
        <w:rPr>
          <w:rFonts w:ascii="Arial" w:eastAsia="Times New Roman" w:hAnsi="Arial" w:cs="Arial"/>
          <w:color w:val="464646"/>
          <w:sz w:val="18"/>
          <w:szCs w:val="18"/>
        </w:rPr>
        <w:t>Third Grade-Sixth Grade</w:t>
      </w:r>
    </w:p>
    <w:p w:rsidR="00643570" w:rsidRPr="00643570" w:rsidRDefault="00643570" w:rsidP="00643570">
      <w:pPr>
        <w:shd w:val="clear" w:color="auto" w:fill="FFFFFF"/>
        <w:spacing w:before="15" w:after="0" w:line="225" w:lineRule="atLeast"/>
        <w:rPr>
          <w:rFonts w:ascii="Arial" w:eastAsia="Times New Roman" w:hAnsi="Arial" w:cs="Arial"/>
          <w:b/>
          <w:bCs/>
          <w:caps/>
          <w:color w:val="7F7565"/>
          <w:sz w:val="17"/>
          <w:szCs w:val="17"/>
        </w:rPr>
      </w:pPr>
      <w:r w:rsidRPr="00643570">
        <w:rPr>
          <w:rFonts w:ascii="Arial" w:eastAsia="Times New Roman" w:hAnsi="Arial" w:cs="Arial"/>
          <w:b/>
          <w:bCs/>
          <w:caps/>
          <w:color w:val="7F7565"/>
          <w:sz w:val="17"/>
          <w:szCs w:val="17"/>
        </w:rPr>
        <w:t>SUBJECT:</w:t>
      </w:r>
    </w:p>
    <w:p w:rsidR="00643570" w:rsidRPr="00643570" w:rsidRDefault="00643570" w:rsidP="00643570">
      <w:pPr>
        <w:shd w:val="clear" w:color="auto" w:fill="FFFFFF"/>
        <w:spacing w:after="90" w:line="240" w:lineRule="atLeast"/>
        <w:ind w:left="960"/>
        <w:rPr>
          <w:rFonts w:ascii="Arial" w:eastAsia="Times New Roman" w:hAnsi="Arial" w:cs="Arial"/>
          <w:color w:val="464646"/>
          <w:sz w:val="18"/>
          <w:szCs w:val="18"/>
        </w:rPr>
      </w:pPr>
      <w:r w:rsidRPr="00643570">
        <w:rPr>
          <w:rFonts w:ascii="Arial" w:eastAsia="Times New Roman" w:hAnsi="Arial" w:cs="Arial"/>
          <w:color w:val="464646"/>
          <w:sz w:val="18"/>
          <w:szCs w:val="18"/>
        </w:rPr>
        <w:t>American Indian History and Culture, Anthropology, Art, Biology: Plants, Botany, History</w:t>
      </w:r>
    </w:p>
    <w:p w:rsidR="00643570" w:rsidRPr="00643570" w:rsidRDefault="00643570" w:rsidP="00643570">
      <w:pPr>
        <w:shd w:val="clear" w:color="auto" w:fill="FFFFFF"/>
        <w:spacing w:before="15" w:after="0" w:line="225" w:lineRule="atLeast"/>
        <w:rPr>
          <w:rFonts w:ascii="Arial" w:eastAsia="Times New Roman" w:hAnsi="Arial" w:cs="Arial"/>
          <w:b/>
          <w:bCs/>
          <w:caps/>
          <w:color w:val="7F7565"/>
          <w:sz w:val="17"/>
          <w:szCs w:val="17"/>
        </w:rPr>
      </w:pPr>
      <w:r w:rsidRPr="00643570">
        <w:rPr>
          <w:rFonts w:ascii="Arial" w:eastAsia="Times New Roman" w:hAnsi="Arial" w:cs="Arial"/>
          <w:b/>
          <w:bCs/>
          <w:caps/>
          <w:color w:val="7F7565"/>
          <w:sz w:val="17"/>
          <w:szCs w:val="17"/>
        </w:rPr>
        <w:t>DURATION:</w:t>
      </w:r>
    </w:p>
    <w:p w:rsidR="00643570" w:rsidRPr="00643570" w:rsidRDefault="00643570" w:rsidP="00643570">
      <w:pPr>
        <w:shd w:val="clear" w:color="auto" w:fill="FFFFFF"/>
        <w:spacing w:after="90" w:line="240" w:lineRule="atLeast"/>
        <w:ind w:left="960"/>
        <w:rPr>
          <w:rFonts w:ascii="Arial" w:eastAsia="Times New Roman" w:hAnsi="Arial" w:cs="Arial"/>
          <w:color w:val="464646"/>
          <w:sz w:val="18"/>
          <w:szCs w:val="18"/>
        </w:rPr>
      </w:pPr>
      <w:r w:rsidRPr="00643570">
        <w:rPr>
          <w:rFonts w:ascii="Arial" w:eastAsia="Times New Roman" w:hAnsi="Arial" w:cs="Arial"/>
          <w:color w:val="464646"/>
          <w:sz w:val="18"/>
          <w:szCs w:val="18"/>
        </w:rPr>
        <w:t>30 minutes</w:t>
      </w:r>
    </w:p>
    <w:p w:rsidR="00643570" w:rsidRPr="00643570" w:rsidRDefault="00643570" w:rsidP="00643570">
      <w:pPr>
        <w:shd w:val="clear" w:color="auto" w:fill="FFFFFF"/>
        <w:spacing w:before="15" w:after="0" w:line="225" w:lineRule="atLeast"/>
        <w:rPr>
          <w:rFonts w:ascii="Arial" w:eastAsia="Times New Roman" w:hAnsi="Arial" w:cs="Arial"/>
          <w:b/>
          <w:bCs/>
          <w:caps/>
          <w:color w:val="7F7565"/>
          <w:sz w:val="17"/>
          <w:szCs w:val="17"/>
        </w:rPr>
      </w:pPr>
      <w:r w:rsidRPr="00643570">
        <w:rPr>
          <w:rFonts w:ascii="Arial" w:eastAsia="Times New Roman" w:hAnsi="Arial" w:cs="Arial"/>
          <w:b/>
          <w:bCs/>
          <w:caps/>
          <w:color w:val="7F7565"/>
          <w:sz w:val="17"/>
          <w:szCs w:val="17"/>
        </w:rPr>
        <w:t>GROUP SIZE:</w:t>
      </w:r>
    </w:p>
    <w:p w:rsidR="00643570" w:rsidRPr="00643570" w:rsidRDefault="00643570" w:rsidP="00643570">
      <w:pPr>
        <w:shd w:val="clear" w:color="auto" w:fill="FFFFFF"/>
        <w:spacing w:after="90" w:line="240" w:lineRule="atLeast"/>
        <w:ind w:left="960"/>
        <w:rPr>
          <w:rFonts w:ascii="Arial" w:eastAsia="Times New Roman" w:hAnsi="Arial" w:cs="Arial"/>
          <w:color w:val="464646"/>
          <w:sz w:val="18"/>
          <w:szCs w:val="18"/>
        </w:rPr>
      </w:pPr>
      <w:r w:rsidRPr="00643570">
        <w:rPr>
          <w:rFonts w:ascii="Arial" w:eastAsia="Times New Roman" w:hAnsi="Arial" w:cs="Arial"/>
          <w:color w:val="464646"/>
          <w:sz w:val="18"/>
          <w:szCs w:val="18"/>
        </w:rPr>
        <w:t>Up to 24 (4-8 breakout groups)</w:t>
      </w:r>
    </w:p>
    <w:p w:rsidR="00643570" w:rsidRPr="00643570" w:rsidRDefault="00643570" w:rsidP="00643570">
      <w:pPr>
        <w:shd w:val="clear" w:color="auto" w:fill="FFFFFF"/>
        <w:spacing w:before="15" w:after="0" w:line="225" w:lineRule="atLeast"/>
        <w:rPr>
          <w:rFonts w:ascii="Arial" w:eastAsia="Times New Roman" w:hAnsi="Arial" w:cs="Arial"/>
          <w:b/>
          <w:bCs/>
          <w:caps/>
          <w:color w:val="7F7565"/>
          <w:sz w:val="17"/>
          <w:szCs w:val="17"/>
        </w:rPr>
      </w:pPr>
      <w:r w:rsidRPr="00643570">
        <w:rPr>
          <w:rFonts w:ascii="Arial" w:eastAsia="Times New Roman" w:hAnsi="Arial" w:cs="Arial"/>
          <w:b/>
          <w:bCs/>
          <w:caps/>
          <w:color w:val="7F7565"/>
          <w:sz w:val="17"/>
          <w:szCs w:val="17"/>
        </w:rPr>
        <w:t>SETTING:</w:t>
      </w:r>
    </w:p>
    <w:p w:rsidR="00643570" w:rsidRPr="00643570" w:rsidRDefault="00643570" w:rsidP="00643570">
      <w:pPr>
        <w:shd w:val="clear" w:color="auto" w:fill="FFFFFF"/>
        <w:spacing w:after="90" w:line="240" w:lineRule="atLeast"/>
        <w:ind w:left="960"/>
        <w:rPr>
          <w:rFonts w:ascii="Arial" w:eastAsia="Times New Roman" w:hAnsi="Arial" w:cs="Arial"/>
          <w:color w:val="464646"/>
          <w:sz w:val="18"/>
          <w:szCs w:val="18"/>
        </w:rPr>
      </w:pPr>
      <w:proofErr w:type="gramStart"/>
      <w:r w:rsidRPr="00643570">
        <w:rPr>
          <w:rFonts w:ascii="Arial" w:eastAsia="Times New Roman" w:hAnsi="Arial" w:cs="Arial"/>
          <w:color w:val="464646"/>
          <w:sz w:val="18"/>
          <w:szCs w:val="18"/>
        </w:rPr>
        <w:t>indoors</w:t>
      </w:r>
      <w:proofErr w:type="gramEnd"/>
    </w:p>
    <w:p w:rsidR="00643570" w:rsidRPr="00643570" w:rsidRDefault="00643570" w:rsidP="00643570">
      <w:pPr>
        <w:shd w:val="clear" w:color="auto" w:fill="FFFFFF"/>
        <w:spacing w:before="15" w:after="0" w:line="225" w:lineRule="atLeast"/>
        <w:rPr>
          <w:rFonts w:ascii="Arial" w:eastAsia="Times New Roman" w:hAnsi="Arial" w:cs="Arial"/>
          <w:b/>
          <w:bCs/>
          <w:caps/>
          <w:color w:val="7F7565"/>
          <w:sz w:val="17"/>
          <w:szCs w:val="17"/>
        </w:rPr>
      </w:pPr>
      <w:r w:rsidRPr="00643570">
        <w:rPr>
          <w:rFonts w:ascii="Arial" w:eastAsia="Times New Roman" w:hAnsi="Arial" w:cs="Arial"/>
          <w:b/>
          <w:bCs/>
          <w:caps/>
          <w:color w:val="7F7565"/>
          <w:sz w:val="17"/>
          <w:szCs w:val="17"/>
        </w:rPr>
        <w:t>NATIONAL/STATE STANDARDS:</w:t>
      </w:r>
    </w:p>
    <w:p w:rsidR="00643570" w:rsidRPr="00643570" w:rsidRDefault="00643570" w:rsidP="00643570">
      <w:pPr>
        <w:shd w:val="clear" w:color="auto" w:fill="FFFFFF"/>
        <w:spacing w:after="90" w:line="240" w:lineRule="atLeast"/>
        <w:ind w:left="960"/>
        <w:rPr>
          <w:rFonts w:ascii="Arial" w:eastAsia="Times New Roman" w:hAnsi="Arial" w:cs="Arial"/>
          <w:color w:val="464646"/>
          <w:sz w:val="18"/>
          <w:szCs w:val="18"/>
        </w:rPr>
      </w:pPr>
      <w:r w:rsidRPr="00643570">
        <w:rPr>
          <w:rFonts w:ascii="Arial" w:eastAsia="Times New Roman" w:hAnsi="Arial" w:cs="Arial"/>
          <w:color w:val="464646"/>
          <w:sz w:val="18"/>
          <w:szCs w:val="18"/>
        </w:rPr>
        <w:t>Colorado Science: </w:t>
      </w:r>
      <w:r w:rsidRPr="00643570">
        <w:rPr>
          <w:rFonts w:ascii="Arial" w:eastAsia="Times New Roman" w:hAnsi="Arial" w:cs="Arial"/>
          <w:color w:val="464646"/>
          <w:sz w:val="18"/>
          <w:szCs w:val="18"/>
        </w:rPr>
        <w:br/>
        <w:t>5th grade 3.1</w:t>
      </w:r>
      <w:r w:rsidRPr="00643570">
        <w:rPr>
          <w:rFonts w:ascii="Arial" w:eastAsia="Times New Roman" w:hAnsi="Arial" w:cs="Arial"/>
          <w:color w:val="464646"/>
          <w:sz w:val="18"/>
          <w:szCs w:val="18"/>
        </w:rPr>
        <w:br/>
        <w:t>Social Studies: </w:t>
      </w:r>
      <w:r w:rsidRPr="00643570">
        <w:rPr>
          <w:rFonts w:ascii="Arial" w:eastAsia="Times New Roman" w:hAnsi="Arial" w:cs="Arial"/>
          <w:color w:val="464646"/>
          <w:sz w:val="18"/>
          <w:szCs w:val="18"/>
        </w:rPr>
        <w:br/>
        <w:t>3rd grade 1.2; 4th grade 1.2, 2.2</w:t>
      </w:r>
    </w:p>
    <w:p w:rsidR="00643570" w:rsidRPr="00643570" w:rsidRDefault="00643570" w:rsidP="00643570">
      <w:pPr>
        <w:shd w:val="clear" w:color="auto" w:fill="FFFFFF"/>
        <w:spacing w:before="15" w:after="0" w:line="225" w:lineRule="atLeast"/>
        <w:rPr>
          <w:rFonts w:ascii="Arial" w:eastAsia="Times New Roman" w:hAnsi="Arial" w:cs="Arial"/>
          <w:b/>
          <w:bCs/>
          <w:caps/>
          <w:color w:val="7F7565"/>
          <w:sz w:val="17"/>
          <w:szCs w:val="17"/>
        </w:rPr>
      </w:pPr>
      <w:r w:rsidRPr="00643570">
        <w:rPr>
          <w:rFonts w:ascii="Arial" w:eastAsia="Times New Roman" w:hAnsi="Arial" w:cs="Arial"/>
          <w:b/>
          <w:bCs/>
          <w:caps/>
          <w:color w:val="7F7565"/>
          <w:sz w:val="17"/>
          <w:szCs w:val="17"/>
        </w:rPr>
        <w:t>KEYWORDS:</w:t>
      </w:r>
    </w:p>
    <w:p w:rsidR="00643570" w:rsidRPr="00643570" w:rsidRDefault="00643570" w:rsidP="00643570">
      <w:pPr>
        <w:shd w:val="clear" w:color="auto" w:fill="FFFFFF"/>
        <w:spacing w:line="240" w:lineRule="atLeast"/>
        <w:ind w:left="960"/>
        <w:rPr>
          <w:rFonts w:ascii="Arial" w:eastAsia="Times New Roman" w:hAnsi="Arial" w:cs="Arial"/>
          <w:color w:val="464646"/>
          <w:sz w:val="18"/>
          <w:szCs w:val="18"/>
        </w:rPr>
      </w:pPr>
      <w:proofErr w:type="gramStart"/>
      <w:r w:rsidRPr="00643570">
        <w:rPr>
          <w:rFonts w:ascii="Arial" w:eastAsia="Times New Roman" w:hAnsi="Arial" w:cs="Arial"/>
          <w:color w:val="464646"/>
          <w:sz w:val="18"/>
          <w:szCs w:val="18"/>
        </w:rPr>
        <w:t>dye</w:t>
      </w:r>
      <w:proofErr w:type="gramEnd"/>
      <w:r w:rsidRPr="00643570">
        <w:rPr>
          <w:rFonts w:ascii="Arial" w:eastAsia="Times New Roman" w:hAnsi="Arial" w:cs="Arial"/>
          <w:color w:val="464646"/>
          <w:sz w:val="18"/>
          <w:szCs w:val="18"/>
        </w:rPr>
        <w:t>, native plant</w:t>
      </w:r>
    </w:p>
    <w:p w:rsidR="00643570" w:rsidRPr="00643570" w:rsidRDefault="00643570" w:rsidP="00643570">
      <w:pPr>
        <w:shd w:val="clear" w:color="auto" w:fill="FFFFFF"/>
        <w:spacing w:before="300" w:after="150" w:line="240" w:lineRule="auto"/>
        <w:outlineLvl w:val="2"/>
        <w:rPr>
          <w:rFonts w:ascii="Arial" w:eastAsia="Times New Roman" w:hAnsi="Arial" w:cs="Arial"/>
          <w:b/>
          <w:bCs/>
          <w:color w:val="5E7630"/>
          <w:sz w:val="27"/>
          <w:szCs w:val="27"/>
        </w:rPr>
      </w:pPr>
      <w:r w:rsidRPr="00643570">
        <w:rPr>
          <w:rFonts w:ascii="Arial" w:eastAsia="Times New Roman" w:hAnsi="Arial" w:cs="Arial"/>
          <w:b/>
          <w:bCs/>
          <w:color w:val="5E7630"/>
          <w:sz w:val="27"/>
          <w:szCs w:val="27"/>
        </w:rPr>
        <w:t>Overview</w:t>
      </w:r>
    </w:p>
    <w:p w:rsidR="00643570" w:rsidRPr="00643570" w:rsidRDefault="00643570" w:rsidP="00643570">
      <w:pPr>
        <w:spacing w:after="0" w:line="240" w:lineRule="auto"/>
        <w:rPr>
          <w:rFonts w:ascii="Times New Roman" w:eastAsia="Times New Roman" w:hAnsi="Times New Roman" w:cs="Times New Roman"/>
          <w:sz w:val="24"/>
          <w:szCs w:val="24"/>
        </w:rPr>
      </w:pPr>
      <w:r w:rsidRPr="00643570">
        <w:rPr>
          <w:rFonts w:ascii="Arial" w:eastAsia="Times New Roman" w:hAnsi="Arial" w:cs="Arial"/>
          <w:color w:val="464646"/>
          <w:sz w:val="21"/>
          <w:szCs w:val="21"/>
          <w:shd w:val="clear" w:color="auto" w:fill="FFFFFF"/>
        </w:rPr>
        <w:t>Students will become familiar with natural dyes, which plants they came from, and how Native Americans have used them. </w:t>
      </w:r>
    </w:p>
    <w:p w:rsidR="00643570" w:rsidRPr="00643570" w:rsidRDefault="00643570" w:rsidP="00643570">
      <w:pPr>
        <w:shd w:val="clear" w:color="auto" w:fill="FFFFFF"/>
        <w:spacing w:before="300" w:after="150" w:line="240" w:lineRule="auto"/>
        <w:outlineLvl w:val="2"/>
        <w:rPr>
          <w:rFonts w:ascii="Arial" w:eastAsia="Times New Roman" w:hAnsi="Arial" w:cs="Arial"/>
          <w:b/>
          <w:bCs/>
          <w:color w:val="5E7630"/>
          <w:sz w:val="27"/>
          <w:szCs w:val="27"/>
        </w:rPr>
      </w:pPr>
      <w:r w:rsidRPr="00643570">
        <w:rPr>
          <w:rFonts w:ascii="Arial" w:eastAsia="Times New Roman" w:hAnsi="Arial" w:cs="Arial"/>
          <w:b/>
          <w:bCs/>
          <w:color w:val="5E7630"/>
          <w:sz w:val="27"/>
          <w:szCs w:val="27"/>
        </w:rPr>
        <w:t>Objective(s)</w:t>
      </w:r>
    </w:p>
    <w:p w:rsidR="00643570" w:rsidRPr="00643570" w:rsidRDefault="00643570" w:rsidP="00643570">
      <w:pPr>
        <w:shd w:val="clear" w:color="auto" w:fill="FFFFFF"/>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t>Students will become familiar with natural dyes, which plants they came from, and how Native Americans have used them.</w:t>
      </w:r>
    </w:p>
    <w:p w:rsidR="00643570" w:rsidRPr="00643570" w:rsidRDefault="00643570" w:rsidP="00643570">
      <w:pPr>
        <w:shd w:val="clear" w:color="auto" w:fill="FFFFFF"/>
        <w:spacing w:before="300" w:after="150" w:line="240" w:lineRule="auto"/>
        <w:outlineLvl w:val="2"/>
        <w:rPr>
          <w:rFonts w:ascii="Arial" w:eastAsia="Times New Roman" w:hAnsi="Arial" w:cs="Arial"/>
          <w:b/>
          <w:bCs/>
          <w:color w:val="5E7630"/>
          <w:sz w:val="27"/>
          <w:szCs w:val="27"/>
        </w:rPr>
      </w:pPr>
      <w:r w:rsidRPr="00643570">
        <w:rPr>
          <w:rFonts w:ascii="Arial" w:eastAsia="Times New Roman" w:hAnsi="Arial" w:cs="Arial"/>
          <w:b/>
          <w:bCs/>
          <w:color w:val="5E7630"/>
          <w:sz w:val="27"/>
          <w:szCs w:val="27"/>
        </w:rPr>
        <w:t>Background</w:t>
      </w:r>
    </w:p>
    <w:p w:rsidR="00643570" w:rsidRPr="00643570" w:rsidRDefault="00643570" w:rsidP="00643570">
      <w:pPr>
        <w:shd w:val="clear" w:color="auto" w:fill="FFFFFF"/>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t>Before the advent of synthetic dyes in the mid-1850s, only dyes from naturally-occurring substances were available to those who colored textiles, yarn, baskets, or other materials.</w:t>
      </w:r>
    </w:p>
    <w:p w:rsidR="00643570" w:rsidRPr="00643570" w:rsidRDefault="00643570" w:rsidP="00643570">
      <w:pPr>
        <w:shd w:val="clear" w:color="auto" w:fill="FFFFFF"/>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t xml:space="preserve">There are two primary types of natural pigments used in dyeing: fat-soluble and water-soluble pigments. Fat-soluble pigments such as chlorophyll or carotenoids occur in all plants to varying degrees. Chlorophyll will produce a green to olive-green color and carotenoids (such as in orange carrots) produce yellow to red pigments. A great range of water-soluble </w:t>
      </w:r>
      <w:proofErr w:type="spellStart"/>
      <w:r w:rsidRPr="00643570">
        <w:rPr>
          <w:rFonts w:ascii="Arial" w:eastAsia="Times New Roman" w:hAnsi="Arial" w:cs="Arial"/>
          <w:color w:val="464646"/>
          <w:sz w:val="21"/>
          <w:szCs w:val="21"/>
        </w:rPr>
        <w:t>flavinoids</w:t>
      </w:r>
      <w:proofErr w:type="spellEnd"/>
      <w:r w:rsidRPr="00643570">
        <w:rPr>
          <w:rFonts w:ascii="Arial" w:eastAsia="Times New Roman" w:hAnsi="Arial" w:cs="Arial"/>
          <w:color w:val="464646"/>
          <w:sz w:val="21"/>
          <w:szCs w:val="21"/>
        </w:rPr>
        <w:t xml:space="preserve"> also give color and function </w:t>
      </w:r>
      <w:proofErr w:type="gramStart"/>
      <w:r w:rsidRPr="00643570">
        <w:rPr>
          <w:rFonts w:ascii="Arial" w:eastAsia="Times New Roman" w:hAnsi="Arial" w:cs="Arial"/>
          <w:color w:val="464646"/>
          <w:sz w:val="21"/>
          <w:szCs w:val="21"/>
        </w:rPr>
        <w:t>to</w:t>
      </w:r>
      <w:proofErr w:type="gramEnd"/>
      <w:r w:rsidRPr="00643570">
        <w:rPr>
          <w:rFonts w:ascii="Arial" w:eastAsia="Times New Roman" w:hAnsi="Arial" w:cs="Arial"/>
          <w:color w:val="464646"/>
          <w:sz w:val="21"/>
          <w:szCs w:val="21"/>
        </w:rPr>
        <w:t xml:space="preserve"> many flowers, fruits, and vegetables. Examples of </w:t>
      </w:r>
      <w:proofErr w:type="spellStart"/>
      <w:r w:rsidRPr="00643570">
        <w:rPr>
          <w:rFonts w:ascii="Arial" w:eastAsia="Times New Roman" w:hAnsi="Arial" w:cs="Arial"/>
          <w:color w:val="464646"/>
          <w:sz w:val="21"/>
          <w:szCs w:val="21"/>
        </w:rPr>
        <w:t>flavinoid</w:t>
      </w:r>
      <w:proofErr w:type="spellEnd"/>
      <w:r w:rsidRPr="00643570">
        <w:rPr>
          <w:rFonts w:ascii="Arial" w:eastAsia="Times New Roman" w:hAnsi="Arial" w:cs="Arial"/>
          <w:color w:val="464646"/>
          <w:sz w:val="21"/>
          <w:szCs w:val="21"/>
        </w:rPr>
        <w:t xml:space="preserve"> pigments are the pink-purple found in beets and the yellow found in onion skins. The red to blue anthocyanin is a </w:t>
      </w:r>
      <w:proofErr w:type="spellStart"/>
      <w:r w:rsidRPr="00643570">
        <w:rPr>
          <w:rFonts w:ascii="Arial" w:eastAsia="Times New Roman" w:hAnsi="Arial" w:cs="Arial"/>
          <w:color w:val="464646"/>
          <w:sz w:val="21"/>
          <w:szCs w:val="21"/>
        </w:rPr>
        <w:t>flavinoid</w:t>
      </w:r>
      <w:proofErr w:type="spellEnd"/>
      <w:r w:rsidRPr="00643570">
        <w:rPr>
          <w:rFonts w:ascii="Arial" w:eastAsia="Times New Roman" w:hAnsi="Arial" w:cs="Arial"/>
          <w:color w:val="464646"/>
          <w:sz w:val="21"/>
          <w:szCs w:val="21"/>
        </w:rPr>
        <w:t xml:space="preserve"> found in many plants. Among its other functions, anthocyanin helps to protect some plants from the cell-destroying effects of UV radiation.</w:t>
      </w:r>
    </w:p>
    <w:p w:rsidR="00643570" w:rsidRPr="00643570" w:rsidRDefault="00643570" w:rsidP="00643570">
      <w:pPr>
        <w:shd w:val="clear" w:color="auto" w:fill="FFFFFF"/>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t xml:space="preserve">As a rule, natural dyes are extracted from plants by pounding, shredding, or cutting them up. Plant parts are then placed in water and heated to a temperature just below the boiling point until the color has transferred into the water. When the color is added to a mordant-saturated material, the dye will then adhere to the fiber of the material. </w:t>
      </w:r>
      <w:proofErr w:type="spellStart"/>
      <w:r w:rsidRPr="00643570">
        <w:rPr>
          <w:rFonts w:ascii="Arial" w:eastAsia="Times New Roman" w:hAnsi="Arial" w:cs="Arial"/>
          <w:color w:val="464646"/>
          <w:sz w:val="21"/>
          <w:szCs w:val="21"/>
        </w:rPr>
        <w:t>Mordants</w:t>
      </w:r>
      <w:proofErr w:type="spellEnd"/>
      <w:r w:rsidRPr="00643570">
        <w:rPr>
          <w:rFonts w:ascii="Arial" w:eastAsia="Times New Roman" w:hAnsi="Arial" w:cs="Arial"/>
          <w:color w:val="464646"/>
          <w:sz w:val="21"/>
          <w:szCs w:val="21"/>
        </w:rPr>
        <w:t xml:space="preserve"> help set colors permanently into fibers.</w:t>
      </w:r>
    </w:p>
    <w:p w:rsidR="00643570" w:rsidRPr="00643570" w:rsidRDefault="00643570" w:rsidP="00643570">
      <w:pPr>
        <w:shd w:val="clear" w:color="auto" w:fill="FFFFFF"/>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lastRenderedPageBreak/>
        <w:t xml:space="preserve">Since many </w:t>
      </w:r>
      <w:proofErr w:type="spellStart"/>
      <w:r w:rsidRPr="00643570">
        <w:rPr>
          <w:rFonts w:ascii="Arial" w:eastAsia="Times New Roman" w:hAnsi="Arial" w:cs="Arial"/>
          <w:color w:val="464646"/>
          <w:sz w:val="21"/>
          <w:szCs w:val="21"/>
        </w:rPr>
        <w:t>mordants</w:t>
      </w:r>
      <w:proofErr w:type="spellEnd"/>
      <w:r w:rsidRPr="00643570">
        <w:rPr>
          <w:rFonts w:ascii="Arial" w:eastAsia="Times New Roman" w:hAnsi="Arial" w:cs="Arial"/>
          <w:color w:val="464646"/>
          <w:sz w:val="21"/>
          <w:szCs w:val="21"/>
        </w:rPr>
        <w:t xml:space="preserve"> are very toxic, it is recommended that you use aluminum ammonium sulfate with students. This form of alum is commonly used as a pickling agent. Native Americans used a number of naturally-occurring </w:t>
      </w:r>
      <w:proofErr w:type="spellStart"/>
      <w:r w:rsidRPr="00643570">
        <w:rPr>
          <w:rFonts w:ascii="Arial" w:eastAsia="Times New Roman" w:hAnsi="Arial" w:cs="Arial"/>
          <w:color w:val="464646"/>
          <w:sz w:val="21"/>
          <w:szCs w:val="21"/>
        </w:rPr>
        <w:t>mordants</w:t>
      </w:r>
      <w:proofErr w:type="spellEnd"/>
      <w:r w:rsidRPr="00643570">
        <w:rPr>
          <w:rFonts w:ascii="Arial" w:eastAsia="Times New Roman" w:hAnsi="Arial" w:cs="Arial"/>
          <w:color w:val="464646"/>
          <w:sz w:val="21"/>
          <w:szCs w:val="21"/>
        </w:rPr>
        <w:t xml:space="preserve"> which include**: natural alum precipitated from some drying soils, tannic acid from sumac (berries, branches, or leaves), lye made from wood ashes, urine, a sheep manure and water mixture, and smoke.</w:t>
      </w:r>
    </w:p>
    <w:p w:rsidR="00643570" w:rsidRPr="00643570" w:rsidRDefault="00643570" w:rsidP="00643570">
      <w:pPr>
        <w:shd w:val="clear" w:color="auto" w:fill="FFFFFF"/>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t>When thinking of collecting natural materials for the dyes, remember that the plants at Great Sand Dunes National Park are protected. If you collect plants from the wild, make sure you do so from legal areas. Alternatively, use plants from the grocery store. Some of the base plants can be pointed out on a field trip but not gathered. Below is a list of plants that can be used for dyeing, some of which have been used for centuries by Native Americans.</w:t>
      </w:r>
    </w:p>
    <w:tbl>
      <w:tblPr>
        <w:tblW w:w="5000" w:type="pct"/>
        <w:shd w:val="clear" w:color="auto" w:fill="FFFFFF"/>
        <w:tblCellMar>
          <w:left w:w="0" w:type="dxa"/>
          <w:right w:w="0" w:type="dxa"/>
        </w:tblCellMar>
        <w:tblLook w:val="04A0" w:firstRow="1" w:lastRow="0" w:firstColumn="1" w:lastColumn="0" w:noHBand="0" w:noVBand="1"/>
      </w:tblPr>
      <w:tblGrid>
        <w:gridCol w:w="4400"/>
        <w:gridCol w:w="2677"/>
        <w:gridCol w:w="2283"/>
      </w:tblGrid>
      <w:tr w:rsidR="00643570" w:rsidRPr="00643570" w:rsidTr="00643570">
        <w:tc>
          <w:tcPr>
            <w:tcW w:w="0" w:type="auto"/>
            <w:shd w:val="clear" w:color="auto" w:fill="CCCCCC"/>
            <w:vAlign w:val="center"/>
            <w:hideMark/>
          </w:tcPr>
          <w:p w:rsidR="00643570" w:rsidRPr="00643570" w:rsidRDefault="00643570" w:rsidP="00643570">
            <w:pPr>
              <w:spacing w:after="240" w:line="200" w:lineRule="atLeast"/>
              <w:rPr>
                <w:rFonts w:ascii="Arial" w:eastAsia="Times New Roman" w:hAnsi="Arial" w:cs="Arial"/>
                <w:color w:val="464646"/>
                <w:sz w:val="21"/>
                <w:szCs w:val="21"/>
              </w:rPr>
            </w:pPr>
            <w:r w:rsidRPr="00643570">
              <w:rPr>
                <w:rFonts w:ascii="Arial" w:eastAsia="Times New Roman" w:hAnsi="Arial" w:cs="Arial"/>
                <w:b/>
                <w:bCs/>
                <w:color w:val="464646"/>
                <w:sz w:val="21"/>
                <w:szCs w:val="21"/>
              </w:rPr>
              <w:t>Plant</w:t>
            </w:r>
          </w:p>
        </w:tc>
        <w:tc>
          <w:tcPr>
            <w:tcW w:w="0" w:type="auto"/>
            <w:shd w:val="clear" w:color="auto" w:fill="CCCCCC"/>
            <w:vAlign w:val="center"/>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b/>
                <w:bCs/>
                <w:color w:val="464646"/>
                <w:sz w:val="21"/>
                <w:szCs w:val="21"/>
              </w:rPr>
              <w:t>Dye Color</w:t>
            </w:r>
          </w:p>
        </w:tc>
        <w:tc>
          <w:tcPr>
            <w:tcW w:w="0" w:type="auto"/>
            <w:shd w:val="clear" w:color="auto" w:fill="CCCCCC"/>
            <w:vAlign w:val="center"/>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b/>
                <w:bCs/>
                <w:color w:val="464646"/>
                <w:sz w:val="21"/>
                <w:szCs w:val="21"/>
              </w:rPr>
              <w:t>Plant Part</w:t>
            </w:r>
          </w:p>
        </w:tc>
      </w:tr>
      <w:tr w:rsidR="00643570" w:rsidRPr="00643570" w:rsidTr="00643570">
        <w:tc>
          <w:tcPr>
            <w:tcW w:w="0" w:type="auto"/>
            <w:gridSpan w:val="3"/>
            <w:shd w:val="clear" w:color="auto" w:fill="000000"/>
            <w:vAlign w:val="center"/>
            <w:hideMark/>
          </w:tcPr>
          <w:p w:rsidR="00643570" w:rsidRPr="00643570" w:rsidRDefault="00643570" w:rsidP="00643570">
            <w:pPr>
              <w:spacing w:after="0" w:line="200" w:lineRule="atLeast"/>
              <w:rPr>
                <w:rFonts w:ascii="Arial" w:eastAsia="Times New Roman" w:hAnsi="Arial" w:cs="Arial"/>
                <w:color w:val="464646"/>
                <w:sz w:val="21"/>
                <w:szCs w:val="21"/>
              </w:rPr>
            </w:pPr>
            <w:r>
              <w:rPr>
                <w:rFonts w:ascii="Arial" w:eastAsia="Times New Roman" w:hAnsi="Arial" w:cs="Arial"/>
                <w:noProof/>
                <w:color w:val="464646"/>
                <w:sz w:val="21"/>
                <w:szCs w:val="21"/>
              </w:rPr>
              <w:drawing>
                <wp:inline distT="0" distB="0" distL="0" distR="0">
                  <wp:extent cx="10160" cy="10160"/>
                  <wp:effectExtent l="0" t="0" r="0" b="0"/>
                  <wp:docPr id="15" name="Picture 15" descr="http://www.handsontheland.org/grsa/element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ndsontheland.org/grsa/element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643570" w:rsidRPr="00643570" w:rsidTr="00643570">
        <w:tc>
          <w:tcPr>
            <w:tcW w:w="0" w:type="auto"/>
            <w:shd w:val="clear" w:color="auto" w:fill="FFFFFF"/>
            <w:vAlign w:val="center"/>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i/>
                <w:iCs/>
                <w:color w:val="464646"/>
                <w:sz w:val="21"/>
                <w:szCs w:val="21"/>
              </w:rPr>
              <w:t>From the Wild</w:t>
            </w:r>
          </w:p>
        </w:tc>
        <w:tc>
          <w:tcPr>
            <w:tcW w:w="0" w:type="auto"/>
            <w:shd w:val="clear" w:color="auto" w:fill="FFFFFF"/>
            <w:vAlign w:val="center"/>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 </w:t>
            </w:r>
          </w:p>
        </w:tc>
        <w:tc>
          <w:tcPr>
            <w:tcW w:w="0" w:type="auto"/>
            <w:shd w:val="clear" w:color="auto" w:fill="FFFFFF"/>
            <w:vAlign w:val="center"/>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 </w:t>
            </w:r>
          </w:p>
        </w:tc>
      </w:tr>
      <w:tr w:rsidR="00643570" w:rsidRPr="00643570" w:rsidTr="00643570">
        <w:tc>
          <w:tcPr>
            <w:tcW w:w="0" w:type="auto"/>
            <w:gridSpan w:val="3"/>
            <w:shd w:val="clear" w:color="auto" w:fill="CC9900"/>
            <w:vAlign w:val="center"/>
            <w:hideMark/>
          </w:tcPr>
          <w:p w:rsidR="00643570" w:rsidRPr="00643570" w:rsidRDefault="00643570" w:rsidP="00643570">
            <w:pPr>
              <w:spacing w:after="0" w:line="200" w:lineRule="atLeast"/>
              <w:rPr>
                <w:rFonts w:ascii="Arial" w:eastAsia="Times New Roman" w:hAnsi="Arial" w:cs="Arial"/>
                <w:color w:val="464646"/>
                <w:sz w:val="21"/>
                <w:szCs w:val="21"/>
              </w:rPr>
            </w:pPr>
            <w:r>
              <w:rPr>
                <w:rFonts w:ascii="Arial" w:eastAsia="Times New Roman" w:hAnsi="Arial" w:cs="Arial"/>
                <w:noProof/>
                <w:color w:val="464646"/>
                <w:sz w:val="21"/>
                <w:szCs w:val="21"/>
              </w:rPr>
              <w:drawing>
                <wp:inline distT="0" distB="0" distL="0" distR="0">
                  <wp:extent cx="10160" cy="10160"/>
                  <wp:effectExtent l="0" t="0" r="0" b="0"/>
                  <wp:docPr id="14" name="Picture 14" descr="http://www.handsontheland.org/grsa/element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ndsontheland.org/grsa/element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643570" w:rsidRPr="00643570" w:rsidTr="00643570">
        <w:tc>
          <w:tcPr>
            <w:tcW w:w="0" w:type="auto"/>
            <w:shd w:val="clear" w:color="auto" w:fill="FFFFFF"/>
            <w:hideMark/>
          </w:tcPr>
          <w:p w:rsidR="00643570" w:rsidRPr="00643570" w:rsidRDefault="00643570" w:rsidP="00643570">
            <w:pPr>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t>Rocky Mountain Bee Plant</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black</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boiled leaves</w:t>
            </w:r>
          </w:p>
        </w:tc>
      </w:tr>
      <w:tr w:rsidR="00643570" w:rsidRPr="00643570" w:rsidTr="00643570">
        <w:tc>
          <w:tcPr>
            <w:tcW w:w="0" w:type="auto"/>
            <w:gridSpan w:val="3"/>
            <w:shd w:val="clear" w:color="auto" w:fill="CC9900"/>
            <w:hideMark/>
          </w:tcPr>
          <w:p w:rsidR="00643570" w:rsidRPr="00643570" w:rsidRDefault="00643570" w:rsidP="00643570">
            <w:pPr>
              <w:spacing w:after="0" w:line="200" w:lineRule="atLeast"/>
              <w:rPr>
                <w:rFonts w:ascii="Arial" w:eastAsia="Times New Roman" w:hAnsi="Arial" w:cs="Arial"/>
                <w:color w:val="464646"/>
                <w:sz w:val="21"/>
                <w:szCs w:val="21"/>
              </w:rPr>
            </w:pPr>
            <w:r>
              <w:rPr>
                <w:rFonts w:ascii="Arial" w:eastAsia="Times New Roman" w:hAnsi="Arial" w:cs="Arial"/>
                <w:noProof/>
                <w:color w:val="464646"/>
                <w:sz w:val="21"/>
                <w:szCs w:val="21"/>
              </w:rPr>
              <w:drawing>
                <wp:inline distT="0" distB="0" distL="0" distR="0">
                  <wp:extent cx="10160" cy="10160"/>
                  <wp:effectExtent l="0" t="0" r="0" b="0"/>
                  <wp:docPr id="13" name="Picture 13" descr="http://www.handsontheland.org/grsa/element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ndsontheland.org/grsa/element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643570" w:rsidRPr="00643570" w:rsidTr="00643570">
        <w:tc>
          <w:tcPr>
            <w:tcW w:w="0" w:type="auto"/>
            <w:shd w:val="clear" w:color="auto" w:fill="FFFFFF"/>
            <w:hideMark/>
          </w:tcPr>
          <w:p w:rsidR="00643570" w:rsidRPr="00643570" w:rsidRDefault="00643570" w:rsidP="00643570">
            <w:pPr>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t xml:space="preserve">Rubber </w:t>
            </w:r>
            <w:proofErr w:type="spellStart"/>
            <w:r w:rsidRPr="00643570">
              <w:rPr>
                <w:rFonts w:ascii="Arial" w:eastAsia="Times New Roman" w:hAnsi="Arial" w:cs="Arial"/>
                <w:color w:val="464646"/>
                <w:sz w:val="21"/>
                <w:szCs w:val="21"/>
              </w:rPr>
              <w:t>Rabbitbrush</w:t>
            </w:r>
            <w:proofErr w:type="spellEnd"/>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yellow</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flowers</w:t>
            </w:r>
          </w:p>
        </w:tc>
      </w:tr>
      <w:tr w:rsidR="00643570" w:rsidRPr="00643570" w:rsidTr="00643570">
        <w:tc>
          <w:tcPr>
            <w:tcW w:w="0" w:type="auto"/>
            <w:shd w:val="clear" w:color="auto" w:fill="FFFFFF"/>
            <w:hideMark/>
          </w:tcPr>
          <w:p w:rsidR="00643570" w:rsidRPr="00643570" w:rsidRDefault="00643570" w:rsidP="00643570">
            <w:pPr>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t> </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green</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inner bark</w:t>
            </w:r>
          </w:p>
        </w:tc>
      </w:tr>
      <w:tr w:rsidR="00643570" w:rsidRPr="00643570" w:rsidTr="00643570">
        <w:tc>
          <w:tcPr>
            <w:tcW w:w="0" w:type="auto"/>
            <w:gridSpan w:val="3"/>
            <w:shd w:val="clear" w:color="auto" w:fill="CC9900"/>
            <w:hideMark/>
          </w:tcPr>
          <w:p w:rsidR="00643570" w:rsidRPr="00643570" w:rsidRDefault="00643570" w:rsidP="00643570">
            <w:pPr>
              <w:spacing w:after="0" w:line="200" w:lineRule="atLeast"/>
              <w:rPr>
                <w:rFonts w:ascii="Arial" w:eastAsia="Times New Roman" w:hAnsi="Arial" w:cs="Arial"/>
                <w:color w:val="464646"/>
                <w:sz w:val="21"/>
                <w:szCs w:val="21"/>
              </w:rPr>
            </w:pPr>
            <w:r>
              <w:rPr>
                <w:rFonts w:ascii="Arial" w:eastAsia="Times New Roman" w:hAnsi="Arial" w:cs="Arial"/>
                <w:noProof/>
                <w:color w:val="464646"/>
                <w:sz w:val="21"/>
                <w:szCs w:val="21"/>
              </w:rPr>
              <w:drawing>
                <wp:inline distT="0" distB="0" distL="0" distR="0">
                  <wp:extent cx="10160" cy="10160"/>
                  <wp:effectExtent l="0" t="0" r="0" b="0"/>
                  <wp:docPr id="12" name="Picture 12" descr="http://www.handsontheland.org/grsa/element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ndsontheland.org/grsa/element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643570" w:rsidRPr="00643570" w:rsidTr="00643570">
        <w:tc>
          <w:tcPr>
            <w:tcW w:w="0" w:type="auto"/>
            <w:shd w:val="clear" w:color="auto" w:fill="FFFFFF"/>
            <w:hideMark/>
          </w:tcPr>
          <w:p w:rsidR="00643570" w:rsidRPr="00643570" w:rsidRDefault="00643570" w:rsidP="00643570">
            <w:pPr>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t>Prairie Sunflower</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yellow</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flowers</w:t>
            </w:r>
          </w:p>
        </w:tc>
      </w:tr>
      <w:tr w:rsidR="00643570" w:rsidRPr="00643570" w:rsidTr="00643570">
        <w:tc>
          <w:tcPr>
            <w:tcW w:w="0" w:type="auto"/>
            <w:gridSpan w:val="3"/>
            <w:shd w:val="clear" w:color="auto" w:fill="CC9900"/>
            <w:hideMark/>
          </w:tcPr>
          <w:p w:rsidR="00643570" w:rsidRPr="00643570" w:rsidRDefault="00643570" w:rsidP="00643570">
            <w:pPr>
              <w:spacing w:after="0" w:line="200" w:lineRule="atLeast"/>
              <w:rPr>
                <w:rFonts w:ascii="Arial" w:eastAsia="Times New Roman" w:hAnsi="Arial" w:cs="Arial"/>
                <w:color w:val="464646"/>
                <w:sz w:val="21"/>
                <w:szCs w:val="21"/>
              </w:rPr>
            </w:pPr>
            <w:r>
              <w:rPr>
                <w:rFonts w:ascii="Arial" w:eastAsia="Times New Roman" w:hAnsi="Arial" w:cs="Arial"/>
                <w:noProof/>
                <w:color w:val="464646"/>
                <w:sz w:val="21"/>
                <w:szCs w:val="21"/>
              </w:rPr>
              <w:drawing>
                <wp:inline distT="0" distB="0" distL="0" distR="0">
                  <wp:extent cx="10160" cy="10160"/>
                  <wp:effectExtent l="0" t="0" r="0" b="0"/>
                  <wp:docPr id="11" name="Picture 11" descr="http://www.handsontheland.org/grsa/element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ndsontheland.org/grsa/element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643570" w:rsidRPr="00643570" w:rsidTr="00643570">
        <w:tc>
          <w:tcPr>
            <w:tcW w:w="0" w:type="auto"/>
            <w:shd w:val="clear" w:color="auto" w:fill="FFFFFF"/>
            <w:hideMark/>
          </w:tcPr>
          <w:p w:rsidR="00643570" w:rsidRPr="00643570" w:rsidRDefault="00643570" w:rsidP="00643570">
            <w:pPr>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t>Wild Red Raspberry</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pink</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berries</w:t>
            </w:r>
          </w:p>
        </w:tc>
      </w:tr>
      <w:tr w:rsidR="00643570" w:rsidRPr="00643570" w:rsidTr="00643570">
        <w:tc>
          <w:tcPr>
            <w:tcW w:w="0" w:type="auto"/>
            <w:gridSpan w:val="3"/>
            <w:shd w:val="clear" w:color="auto" w:fill="CC9900"/>
            <w:hideMark/>
          </w:tcPr>
          <w:p w:rsidR="00643570" w:rsidRPr="00643570" w:rsidRDefault="00643570" w:rsidP="00643570">
            <w:pPr>
              <w:spacing w:after="0" w:line="200" w:lineRule="atLeast"/>
              <w:rPr>
                <w:rFonts w:ascii="Arial" w:eastAsia="Times New Roman" w:hAnsi="Arial" w:cs="Arial"/>
                <w:color w:val="464646"/>
                <w:sz w:val="21"/>
                <w:szCs w:val="21"/>
              </w:rPr>
            </w:pPr>
            <w:r>
              <w:rPr>
                <w:rFonts w:ascii="Arial" w:eastAsia="Times New Roman" w:hAnsi="Arial" w:cs="Arial"/>
                <w:noProof/>
                <w:color w:val="464646"/>
                <w:sz w:val="21"/>
                <w:szCs w:val="21"/>
              </w:rPr>
              <w:drawing>
                <wp:inline distT="0" distB="0" distL="0" distR="0">
                  <wp:extent cx="10160" cy="10160"/>
                  <wp:effectExtent l="0" t="0" r="0" b="0"/>
                  <wp:docPr id="10" name="Picture 10" descr="http://www.handsontheland.org/grsa/element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ndsontheland.org/grsa/element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643570" w:rsidRPr="00643570" w:rsidTr="00643570">
        <w:tc>
          <w:tcPr>
            <w:tcW w:w="0" w:type="auto"/>
            <w:shd w:val="clear" w:color="auto" w:fill="FFFFFF"/>
            <w:hideMark/>
          </w:tcPr>
          <w:p w:rsidR="00643570" w:rsidRPr="00643570" w:rsidRDefault="00643570" w:rsidP="00643570">
            <w:pPr>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t>Dandelion</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yellow</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flowers</w:t>
            </w:r>
          </w:p>
        </w:tc>
      </w:tr>
      <w:tr w:rsidR="00643570" w:rsidRPr="00643570" w:rsidTr="00643570">
        <w:tc>
          <w:tcPr>
            <w:tcW w:w="0" w:type="auto"/>
            <w:gridSpan w:val="3"/>
            <w:shd w:val="clear" w:color="auto" w:fill="CC9900"/>
            <w:hideMark/>
          </w:tcPr>
          <w:p w:rsidR="00643570" w:rsidRPr="00643570" w:rsidRDefault="00643570" w:rsidP="00643570">
            <w:pPr>
              <w:spacing w:after="0" w:line="200" w:lineRule="atLeast"/>
              <w:rPr>
                <w:rFonts w:ascii="Arial" w:eastAsia="Times New Roman" w:hAnsi="Arial" w:cs="Arial"/>
                <w:color w:val="464646"/>
                <w:sz w:val="21"/>
                <w:szCs w:val="21"/>
              </w:rPr>
            </w:pPr>
            <w:r>
              <w:rPr>
                <w:rFonts w:ascii="Arial" w:eastAsia="Times New Roman" w:hAnsi="Arial" w:cs="Arial"/>
                <w:noProof/>
                <w:color w:val="464646"/>
                <w:sz w:val="21"/>
                <w:szCs w:val="21"/>
              </w:rPr>
              <w:drawing>
                <wp:inline distT="0" distB="0" distL="0" distR="0">
                  <wp:extent cx="10160" cy="10160"/>
                  <wp:effectExtent l="0" t="0" r="0" b="0"/>
                  <wp:docPr id="9" name="Picture 9" descr="http://www.handsontheland.org/grsa/element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ndsontheland.org/grsa/element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643570" w:rsidRPr="00643570" w:rsidTr="00643570">
        <w:tc>
          <w:tcPr>
            <w:tcW w:w="0" w:type="auto"/>
            <w:shd w:val="clear" w:color="auto" w:fill="FFFFFF"/>
            <w:hideMark/>
          </w:tcPr>
          <w:p w:rsidR="00643570" w:rsidRPr="00643570" w:rsidRDefault="00643570" w:rsidP="00643570">
            <w:pPr>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t>Rocky Mountain Juniper</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purple</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roots</w:t>
            </w:r>
          </w:p>
        </w:tc>
      </w:tr>
      <w:tr w:rsidR="00643570" w:rsidRPr="00643570" w:rsidTr="00643570">
        <w:tc>
          <w:tcPr>
            <w:tcW w:w="0" w:type="auto"/>
            <w:gridSpan w:val="3"/>
            <w:shd w:val="clear" w:color="auto" w:fill="CC9900"/>
            <w:hideMark/>
          </w:tcPr>
          <w:p w:rsidR="00643570" w:rsidRPr="00643570" w:rsidRDefault="00643570" w:rsidP="00643570">
            <w:pPr>
              <w:spacing w:after="0" w:line="200" w:lineRule="atLeast"/>
              <w:rPr>
                <w:rFonts w:ascii="Arial" w:eastAsia="Times New Roman" w:hAnsi="Arial" w:cs="Arial"/>
                <w:color w:val="464646"/>
                <w:sz w:val="21"/>
                <w:szCs w:val="21"/>
              </w:rPr>
            </w:pPr>
            <w:r>
              <w:rPr>
                <w:rFonts w:ascii="Arial" w:eastAsia="Times New Roman" w:hAnsi="Arial" w:cs="Arial"/>
                <w:noProof/>
                <w:color w:val="464646"/>
                <w:sz w:val="21"/>
                <w:szCs w:val="21"/>
              </w:rPr>
              <w:drawing>
                <wp:inline distT="0" distB="0" distL="0" distR="0">
                  <wp:extent cx="10160" cy="10160"/>
                  <wp:effectExtent l="0" t="0" r="0" b="0"/>
                  <wp:docPr id="8" name="Picture 8" descr="http://www.handsontheland.org/grsa/element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andsontheland.org/grsa/element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643570" w:rsidRPr="00643570" w:rsidTr="00643570">
        <w:tc>
          <w:tcPr>
            <w:tcW w:w="0" w:type="auto"/>
            <w:shd w:val="clear" w:color="auto" w:fill="FFFFFF"/>
            <w:hideMark/>
          </w:tcPr>
          <w:p w:rsidR="00643570" w:rsidRPr="00643570" w:rsidRDefault="00643570" w:rsidP="00643570">
            <w:pPr>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t>Sage (</w:t>
            </w:r>
            <w:r w:rsidRPr="00643570">
              <w:rPr>
                <w:rFonts w:ascii="Arial" w:eastAsia="Times New Roman" w:hAnsi="Arial" w:cs="Arial"/>
                <w:i/>
                <w:iCs/>
                <w:color w:val="464646"/>
                <w:sz w:val="21"/>
                <w:szCs w:val="21"/>
              </w:rPr>
              <w:t>Artemisia</w:t>
            </w:r>
            <w:r w:rsidRPr="00643570">
              <w:rPr>
                <w:rFonts w:ascii="Arial" w:eastAsia="Times New Roman" w:hAnsi="Arial" w:cs="Arial"/>
                <w:color w:val="464646"/>
                <w:sz w:val="21"/>
                <w:szCs w:val="21"/>
              </w:rPr>
              <w:t> sp.)</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yellow-green</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whole plant</w:t>
            </w:r>
          </w:p>
        </w:tc>
      </w:tr>
      <w:tr w:rsidR="00643570" w:rsidRPr="00643570" w:rsidTr="00643570">
        <w:tc>
          <w:tcPr>
            <w:tcW w:w="0" w:type="auto"/>
            <w:gridSpan w:val="3"/>
            <w:shd w:val="clear" w:color="auto" w:fill="CC9900"/>
            <w:hideMark/>
          </w:tcPr>
          <w:p w:rsidR="00643570" w:rsidRPr="00643570" w:rsidRDefault="00643570" w:rsidP="00643570">
            <w:pPr>
              <w:spacing w:after="0" w:line="200" w:lineRule="atLeast"/>
              <w:rPr>
                <w:rFonts w:ascii="Arial" w:eastAsia="Times New Roman" w:hAnsi="Arial" w:cs="Arial"/>
                <w:color w:val="464646"/>
                <w:sz w:val="21"/>
                <w:szCs w:val="21"/>
              </w:rPr>
            </w:pPr>
            <w:r>
              <w:rPr>
                <w:rFonts w:ascii="Arial" w:eastAsia="Times New Roman" w:hAnsi="Arial" w:cs="Arial"/>
                <w:noProof/>
                <w:color w:val="464646"/>
                <w:sz w:val="21"/>
                <w:szCs w:val="21"/>
              </w:rPr>
              <w:drawing>
                <wp:inline distT="0" distB="0" distL="0" distR="0">
                  <wp:extent cx="10160" cy="10160"/>
                  <wp:effectExtent l="0" t="0" r="0" b="0"/>
                  <wp:docPr id="7" name="Picture 7" descr="http://www.handsontheland.org/grsa/element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andsontheland.org/grsa/element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643570" w:rsidRPr="00643570" w:rsidTr="00643570">
        <w:tc>
          <w:tcPr>
            <w:tcW w:w="0" w:type="auto"/>
            <w:shd w:val="clear" w:color="auto" w:fill="FFFFFF"/>
            <w:hideMark/>
          </w:tcPr>
          <w:p w:rsidR="00643570" w:rsidRPr="00643570" w:rsidRDefault="00643570" w:rsidP="00643570">
            <w:pPr>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t>Mullein</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moss-green</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leaves, flower</w:t>
            </w:r>
          </w:p>
        </w:tc>
      </w:tr>
      <w:tr w:rsidR="00643570" w:rsidRPr="00643570" w:rsidTr="00643570">
        <w:tc>
          <w:tcPr>
            <w:tcW w:w="0" w:type="auto"/>
            <w:gridSpan w:val="3"/>
            <w:shd w:val="clear" w:color="auto" w:fill="CC9900"/>
            <w:hideMark/>
          </w:tcPr>
          <w:p w:rsidR="00643570" w:rsidRPr="00643570" w:rsidRDefault="00643570" w:rsidP="00643570">
            <w:pPr>
              <w:spacing w:after="0" w:line="200" w:lineRule="atLeast"/>
              <w:rPr>
                <w:rFonts w:ascii="Arial" w:eastAsia="Times New Roman" w:hAnsi="Arial" w:cs="Arial"/>
                <w:color w:val="464646"/>
                <w:sz w:val="21"/>
                <w:szCs w:val="21"/>
              </w:rPr>
            </w:pPr>
            <w:r>
              <w:rPr>
                <w:rFonts w:ascii="Arial" w:eastAsia="Times New Roman" w:hAnsi="Arial" w:cs="Arial"/>
                <w:noProof/>
                <w:color w:val="464646"/>
                <w:sz w:val="21"/>
                <w:szCs w:val="21"/>
              </w:rPr>
              <w:drawing>
                <wp:inline distT="0" distB="0" distL="0" distR="0">
                  <wp:extent cx="10160" cy="10160"/>
                  <wp:effectExtent l="0" t="0" r="0" b="0"/>
                  <wp:docPr id="6" name="Picture 6" descr="http://www.handsontheland.org/grsa/element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andsontheland.org/grsa/element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643570" w:rsidRPr="00643570" w:rsidTr="00643570">
        <w:tc>
          <w:tcPr>
            <w:tcW w:w="0" w:type="auto"/>
            <w:shd w:val="clear" w:color="auto" w:fill="FFFFFF"/>
            <w:hideMark/>
          </w:tcPr>
          <w:p w:rsidR="00643570" w:rsidRPr="00643570" w:rsidRDefault="00643570" w:rsidP="00643570">
            <w:pPr>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t> </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 </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 </w:t>
            </w:r>
          </w:p>
        </w:tc>
      </w:tr>
      <w:tr w:rsidR="00643570" w:rsidRPr="00643570" w:rsidTr="00643570">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i/>
                <w:iCs/>
                <w:color w:val="464646"/>
                <w:sz w:val="21"/>
                <w:szCs w:val="21"/>
              </w:rPr>
              <w:t>From the Store</w:t>
            </w:r>
          </w:p>
        </w:tc>
        <w:tc>
          <w:tcPr>
            <w:tcW w:w="0" w:type="auto"/>
            <w:shd w:val="clear" w:color="auto" w:fill="FFFFFF"/>
            <w:hideMark/>
          </w:tcPr>
          <w:p w:rsidR="00643570" w:rsidRPr="00643570" w:rsidRDefault="00643570" w:rsidP="00643570">
            <w:pPr>
              <w:spacing w:after="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 </w:t>
            </w:r>
          </w:p>
        </w:tc>
        <w:tc>
          <w:tcPr>
            <w:tcW w:w="0" w:type="auto"/>
            <w:shd w:val="clear" w:color="auto" w:fill="FFFFFF"/>
            <w:hideMark/>
          </w:tcPr>
          <w:p w:rsidR="00643570" w:rsidRPr="00643570" w:rsidRDefault="00643570" w:rsidP="00643570">
            <w:pPr>
              <w:spacing w:after="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 </w:t>
            </w:r>
          </w:p>
        </w:tc>
      </w:tr>
      <w:tr w:rsidR="00643570" w:rsidRPr="00643570" w:rsidTr="00643570">
        <w:tc>
          <w:tcPr>
            <w:tcW w:w="0" w:type="auto"/>
            <w:gridSpan w:val="3"/>
            <w:shd w:val="clear" w:color="auto" w:fill="CC9900"/>
            <w:hideMark/>
          </w:tcPr>
          <w:p w:rsidR="00643570" w:rsidRPr="00643570" w:rsidRDefault="00643570" w:rsidP="00643570">
            <w:pPr>
              <w:spacing w:after="0" w:line="200" w:lineRule="atLeast"/>
              <w:rPr>
                <w:rFonts w:ascii="Arial" w:eastAsia="Times New Roman" w:hAnsi="Arial" w:cs="Arial"/>
                <w:color w:val="464646"/>
                <w:sz w:val="21"/>
                <w:szCs w:val="21"/>
              </w:rPr>
            </w:pPr>
            <w:r>
              <w:rPr>
                <w:rFonts w:ascii="Arial" w:eastAsia="Times New Roman" w:hAnsi="Arial" w:cs="Arial"/>
                <w:noProof/>
                <w:color w:val="464646"/>
                <w:sz w:val="21"/>
                <w:szCs w:val="21"/>
              </w:rPr>
              <w:drawing>
                <wp:inline distT="0" distB="0" distL="0" distR="0">
                  <wp:extent cx="10160" cy="10160"/>
                  <wp:effectExtent l="0" t="0" r="0" b="0"/>
                  <wp:docPr id="5" name="Picture 5" descr="http://www.handsontheland.org/grsa/element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andsontheland.org/grsa/element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643570" w:rsidRPr="00643570" w:rsidTr="00643570">
        <w:tc>
          <w:tcPr>
            <w:tcW w:w="0" w:type="auto"/>
            <w:shd w:val="clear" w:color="auto" w:fill="FFFFFF"/>
            <w:hideMark/>
          </w:tcPr>
          <w:p w:rsidR="00643570" w:rsidRPr="00643570" w:rsidRDefault="00643570" w:rsidP="00643570">
            <w:pPr>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t>Onion</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light yellow</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skins</w:t>
            </w:r>
          </w:p>
        </w:tc>
      </w:tr>
      <w:tr w:rsidR="00643570" w:rsidRPr="00643570" w:rsidTr="00643570">
        <w:tc>
          <w:tcPr>
            <w:tcW w:w="0" w:type="auto"/>
            <w:gridSpan w:val="3"/>
            <w:shd w:val="clear" w:color="auto" w:fill="CC9900"/>
            <w:hideMark/>
          </w:tcPr>
          <w:p w:rsidR="00643570" w:rsidRPr="00643570" w:rsidRDefault="00643570" w:rsidP="00643570">
            <w:pPr>
              <w:spacing w:after="0" w:line="200" w:lineRule="atLeast"/>
              <w:rPr>
                <w:rFonts w:ascii="Arial" w:eastAsia="Times New Roman" w:hAnsi="Arial" w:cs="Arial"/>
                <w:color w:val="464646"/>
                <w:sz w:val="21"/>
                <w:szCs w:val="21"/>
              </w:rPr>
            </w:pPr>
            <w:r>
              <w:rPr>
                <w:rFonts w:ascii="Arial" w:eastAsia="Times New Roman" w:hAnsi="Arial" w:cs="Arial"/>
                <w:noProof/>
                <w:color w:val="464646"/>
                <w:sz w:val="21"/>
                <w:szCs w:val="21"/>
              </w:rPr>
              <w:drawing>
                <wp:inline distT="0" distB="0" distL="0" distR="0">
                  <wp:extent cx="10160" cy="10160"/>
                  <wp:effectExtent l="0" t="0" r="0" b="0"/>
                  <wp:docPr id="4" name="Picture 4" descr="http://www.handsontheland.org/grsa/element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andsontheland.org/grsa/element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643570" w:rsidRPr="00643570" w:rsidTr="00643570">
        <w:tc>
          <w:tcPr>
            <w:tcW w:w="0" w:type="auto"/>
            <w:shd w:val="clear" w:color="auto" w:fill="FFFFFF"/>
            <w:hideMark/>
          </w:tcPr>
          <w:p w:rsidR="00643570" w:rsidRPr="00643570" w:rsidRDefault="00643570" w:rsidP="00643570">
            <w:pPr>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t>Blueberry</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purple</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berry</w:t>
            </w:r>
          </w:p>
        </w:tc>
      </w:tr>
      <w:tr w:rsidR="00643570" w:rsidRPr="00643570" w:rsidTr="00643570">
        <w:tc>
          <w:tcPr>
            <w:tcW w:w="0" w:type="auto"/>
            <w:gridSpan w:val="3"/>
            <w:shd w:val="clear" w:color="auto" w:fill="CC9900"/>
            <w:hideMark/>
          </w:tcPr>
          <w:p w:rsidR="00643570" w:rsidRPr="00643570" w:rsidRDefault="00643570" w:rsidP="00643570">
            <w:pPr>
              <w:spacing w:after="0" w:line="200" w:lineRule="atLeast"/>
              <w:rPr>
                <w:rFonts w:ascii="Arial" w:eastAsia="Times New Roman" w:hAnsi="Arial" w:cs="Arial"/>
                <w:color w:val="464646"/>
                <w:sz w:val="21"/>
                <w:szCs w:val="21"/>
              </w:rPr>
            </w:pPr>
            <w:r>
              <w:rPr>
                <w:rFonts w:ascii="Arial" w:eastAsia="Times New Roman" w:hAnsi="Arial" w:cs="Arial"/>
                <w:noProof/>
                <w:color w:val="464646"/>
                <w:sz w:val="21"/>
                <w:szCs w:val="21"/>
              </w:rPr>
              <w:drawing>
                <wp:inline distT="0" distB="0" distL="0" distR="0">
                  <wp:extent cx="10160" cy="10160"/>
                  <wp:effectExtent l="0" t="0" r="0" b="0"/>
                  <wp:docPr id="3" name="Picture 3" descr="http://www.handsontheland.org/grsa/element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andsontheland.org/grsa/element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643570" w:rsidRPr="00643570" w:rsidTr="00643570">
        <w:tc>
          <w:tcPr>
            <w:tcW w:w="0" w:type="auto"/>
            <w:shd w:val="clear" w:color="auto" w:fill="FFFFFF"/>
            <w:hideMark/>
          </w:tcPr>
          <w:p w:rsidR="00643570" w:rsidRPr="00643570" w:rsidRDefault="00643570" w:rsidP="00643570">
            <w:pPr>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lastRenderedPageBreak/>
              <w:t>Sunflower Plant</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blue</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seeds</w:t>
            </w:r>
          </w:p>
        </w:tc>
      </w:tr>
      <w:tr w:rsidR="00643570" w:rsidRPr="00643570" w:rsidTr="00643570">
        <w:tc>
          <w:tcPr>
            <w:tcW w:w="0" w:type="auto"/>
            <w:gridSpan w:val="3"/>
            <w:shd w:val="clear" w:color="auto" w:fill="CC9900"/>
            <w:hideMark/>
          </w:tcPr>
          <w:p w:rsidR="00643570" w:rsidRPr="00643570" w:rsidRDefault="00643570" w:rsidP="00643570">
            <w:pPr>
              <w:spacing w:after="0" w:line="200" w:lineRule="atLeast"/>
              <w:rPr>
                <w:rFonts w:ascii="Arial" w:eastAsia="Times New Roman" w:hAnsi="Arial" w:cs="Arial"/>
                <w:color w:val="464646"/>
                <w:sz w:val="21"/>
                <w:szCs w:val="21"/>
              </w:rPr>
            </w:pPr>
            <w:r>
              <w:rPr>
                <w:rFonts w:ascii="Arial" w:eastAsia="Times New Roman" w:hAnsi="Arial" w:cs="Arial"/>
                <w:noProof/>
                <w:color w:val="464646"/>
                <w:sz w:val="21"/>
                <w:szCs w:val="21"/>
              </w:rPr>
              <w:drawing>
                <wp:inline distT="0" distB="0" distL="0" distR="0">
                  <wp:extent cx="10160" cy="10160"/>
                  <wp:effectExtent l="0" t="0" r="0" b="0"/>
                  <wp:docPr id="2" name="Picture 2" descr="http://www.handsontheland.org/grsa/element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andsontheland.org/grsa/element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643570" w:rsidRPr="00643570" w:rsidTr="00643570">
        <w:tc>
          <w:tcPr>
            <w:tcW w:w="0" w:type="auto"/>
            <w:shd w:val="clear" w:color="auto" w:fill="FFFFFF"/>
            <w:hideMark/>
          </w:tcPr>
          <w:p w:rsidR="00643570" w:rsidRPr="00643570" w:rsidRDefault="00643570" w:rsidP="00643570">
            <w:pPr>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t>Beets</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deep pink</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root</w:t>
            </w:r>
          </w:p>
        </w:tc>
      </w:tr>
      <w:tr w:rsidR="00643570" w:rsidRPr="00643570" w:rsidTr="00643570">
        <w:tc>
          <w:tcPr>
            <w:tcW w:w="0" w:type="auto"/>
            <w:gridSpan w:val="3"/>
            <w:shd w:val="clear" w:color="auto" w:fill="CC9900"/>
            <w:hideMark/>
          </w:tcPr>
          <w:p w:rsidR="00643570" w:rsidRPr="00643570" w:rsidRDefault="00643570" w:rsidP="00643570">
            <w:pPr>
              <w:spacing w:after="0" w:line="200" w:lineRule="atLeast"/>
              <w:rPr>
                <w:rFonts w:ascii="Arial" w:eastAsia="Times New Roman" w:hAnsi="Arial" w:cs="Arial"/>
                <w:color w:val="464646"/>
                <w:sz w:val="21"/>
                <w:szCs w:val="21"/>
              </w:rPr>
            </w:pPr>
            <w:r>
              <w:rPr>
                <w:rFonts w:ascii="Arial" w:eastAsia="Times New Roman" w:hAnsi="Arial" w:cs="Arial"/>
                <w:noProof/>
                <w:color w:val="464646"/>
                <w:sz w:val="21"/>
                <w:szCs w:val="21"/>
              </w:rPr>
              <w:drawing>
                <wp:inline distT="0" distB="0" distL="0" distR="0">
                  <wp:extent cx="10160" cy="10160"/>
                  <wp:effectExtent l="0" t="0" r="0" b="0"/>
                  <wp:docPr id="1" name="Picture 1" descr="http://www.handsontheland.org/grsa/element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andsontheland.org/grsa/element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643570" w:rsidRPr="00643570" w:rsidTr="00643570">
        <w:tc>
          <w:tcPr>
            <w:tcW w:w="0" w:type="auto"/>
            <w:shd w:val="clear" w:color="auto" w:fill="FFFFFF"/>
            <w:hideMark/>
          </w:tcPr>
          <w:p w:rsidR="00643570" w:rsidRPr="00643570" w:rsidRDefault="00643570" w:rsidP="00643570">
            <w:pPr>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t>Spinach</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dark olive-green</w:t>
            </w:r>
          </w:p>
        </w:tc>
        <w:tc>
          <w:tcPr>
            <w:tcW w:w="0" w:type="auto"/>
            <w:shd w:val="clear" w:color="auto" w:fill="FFFFFF"/>
            <w:hideMark/>
          </w:tcPr>
          <w:p w:rsidR="00643570" w:rsidRPr="00643570" w:rsidRDefault="00643570" w:rsidP="00643570">
            <w:pPr>
              <w:spacing w:after="240" w:line="200" w:lineRule="atLeast"/>
              <w:jc w:val="center"/>
              <w:rPr>
                <w:rFonts w:ascii="Arial" w:eastAsia="Times New Roman" w:hAnsi="Arial" w:cs="Arial"/>
                <w:color w:val="464646"/>
                <w:sz w:val="21"/>
                <w:szCs w:val="21"/>
              </w:rPr>
            </w:pPr>
            <w:r w:rsidRPr="00643570">
              <w:rPr>
                <w:rFonts w:ascii="Arial" w:eastAsia="Times New Roman" w:hAnsi="Arial" w:cs="Arial"/>
                <w:color w:val="464646"/>
                <w:sz w:val="21"/>
                <w:szCs w:val="21"/>
              </w:rPr>
              <w:t>leaves</w:t>
            </w:r>
          </w:p>
        </w:tc>
      </w:tr>
    </w:tbl>
    <w:p w:rsidR="00643570" w:rsidRPr="00643570" w:rsidRDefault="00643570" w:rsidP="00643570">
      <w:pPr>
        <w:shd w:val="clear" w:color="auto" w:fill="FFFFFF"/>
        <w:spacing w:before="300" w:after="150" w:line="240" w:lineRule="auto"/>
        <w:outlineLvl w:val="2"/>
        <w:rPr>
          <w:rFonts w:ascii="Arial" w:eastAsia="Times New Roman" w:hAnsi="Arial" w:cs="Arial"/>
          <w:b/>
          <w:bCs/>
          <w:color w:val="5E7630"/>
          <w:sz w:val="27"/>
          <w:szCs w:val="27"/>
        </w:rPr>
      </w:pPr>
      <w:r w:rsidRPr="00643570">
        <w:rPr>
          <w:rFonts w:ascii="Arial" w:eastAsia="Times New Roman" w:hAnsi="Arial" w:cs="Arial"/>
          <w:b/>
          <w:bCs/>
          <w:color w:val="5E7630"/>
          <w:sz w:val="27"/>
          <w:szCs w:val="27"/>
        </w:rPr>
        <w:t>Materials</w:t>
      </w:r>
    </w:p>
    <w:p w:rsidR="00643570" w:rsidRPr="00643570" w:rsidRDefault="00643570" w:rsidP="00643570">
      <w:pPr>
        <w:shd w:val="clear" w:color="auto" w:fill="FFFFFF"/>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t>Natural materials (see list in Background), water, boiling pots, hot plate or stove, alum, cream of tartar, kitchen scale, net bag, white cotton yarn or white cotton material, Plant Handbook (.pdf)</w:t>
      </w:r>
    </w:p>
    <w:p w:rsidR="00643570" w:rsidRPr="00643570" w:rsidRDefault="00643570" w:rsidP="00643570">
      <w:pPr>
        <w:shd w:val="clear" w:color="auto" w:fill="FFFFFF"/>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t xml:space="preserve">Many </w:t>
      </w:r>
      <w:proofErr w:type="spellStart"/>
      <w:r w:rsidRPr="00643570">
        <w:rPr>
          <w:rFonts w:ascii="Arial" w:eastAsia="Times New Roman" w:hAnsi="Arial" w:cs="Arial"/>
          <w:color w:val="464646"/>
          <w:sz w:val="21"/>
          <w:szCs w:val="21"/>
        </w:rPr>
        <w:t>mordants</w:t>
      </w:r>
      <w:proofErr w:type="spellEnd"/>
      <w:r w:rsidRPr="00643570">
        <w:rPr>
          <w:rFonts w:ascii="Arial" w:eastAsia="Times New Roman" w:hAnsi="Arial" w:cs="Arial"/>
          <w:color w:val="464646"/>
          <w:sz w:val="21"/>
          <w:szCs w:val="21"/>
        </w:rPr>
        <w:t xml:space="preserve"> are highly toxic, alum (aluminum ammonium sulfate, used in pickling) is the least toxic (recent research shows that aluminum is a toxic metal when absorbed through skin); Exercise safe behavior around hot plate and boiling water</w:t>
      </w:r>
    </w:p>
    <w:p w:rsidR="00643570" w:rsidRPr="00643570" w:rsidRDefault="00643570" w:rsidP="00643570">
      <w:pPr>
        <w:numPr>
          <w:ilvl w:val="0"/>
          <w:numId w:val="1"/>
        </w:numPr>
        <w:shd w:val="clear" w:color="auto" w:fill="FFFFFF"/>
        <w:spacing w:before="150" w:after="150" w:line="210" w:lineRule="atLeast"/>
        <w:ind w:left="408"/>
        <w:outlineLvl w:val="3"/>
        <w:rPr>
          <w:rFonts w:ascii="Arial" w:eastAsia="Times New Roman" w:hAnsi="Arial" w:cs="Arial"/>
          <w:b/>
          <w:bCs/>
          <w:color w:val="222222"/>
          <w:sz w:val="27"/>
          <w:szCs w:val="27"/>
        </w:rPr>
      </w:pPr>
      <w:hyperlink r:id="rId8" w:tgtFrame="download" w:history="1">
        <w:r w:rsidRPr="00643570">
          <w:rPr>
            <w:rFonts w:ascii="Arial" w:eastAsia="Times New Roman" w:hAnsi="Arial" w:cs="Arial"/>
            <w:b/>
            <w:bCs/>
            <w:color w:val="936A00"/>
            <w:sz w:val="24"/>
            <w:szCs w:val="24"/>
            <w:u w:val="single"/>
          </w:rPr>
          <w:t>Plant Handbook</w:t>
        </w:r>
      </w:hyperlink>
    </w:p>
    <w:p w:rsidR="00643570" w:rsidRPr="00643570" w:rsidRDefault="00643570" w:rsidP="00643570">
      <w:pPr>
        <w:shd w:val="clear" w:color="auto" w:fill="FFFFFF"/>
        <w:spacing w:after="240" w:line="200" w:lineRule="atLeast"/>
        <w:ind w:left="408"/>
        <w:rPr>
          <w:rFonts w:ascii="Arial" w:eastAsia="Times New Roman" w:hAnsi="Arial" w:cs="Arial"/>
          <w:color w:val="222222"/>
          <w:sz w:val="21"/>
          <w:szCs w:val="21"/>
        </w:rPr>
      </w:pPr>
      <w:r w:rsidRPr="00643570">
        <w:rPr>
          <w:rFonts w:ascii="Arial" w:eastAsia="Times New Roman" w:hAnsi="Arial" w:cs="Arial"/>
          <w:color w:val="222222"/>
          <w:sz w:val="21"/>
          <w:szCs w:val="21"/>
        </w:rPr>
        <w:t>Common plants of the foothills and grasslands around Great Sand Dunes </w:t>
      </w:r>
      <w:hyperlink r:id="rId9" w:tgtFrame="download" w:history="1">
        <w:r w:rsidRPr="00643570">
          <w:rPr>
            <w:rFonts w:ascii="Arial" w:eastAsia="Times New Roman" w:hAnsi="Arial" w:cs="Arial"/>
            <w:color w:val="936A00"/>
            <w:sz w:val="21"/>
            <w:szCs w:val="21"/>
            <w:u w:val="single"/>
          </w:rPr>
          <w:t>Download</w:t>
        </w:r>
      </w:hyperlink>
    </w:p>
    <w:p w:rsidR="00643570" w:rsidRPr="00643570" w:rsidRDefault="00643570" w:rsidP="00643570">
      <w:pPr>
        <w:shd w:val="clear" w:color="auto" w:fill="FFFFFF"/>
        <w:spacing w:before="300" w:after="150" w:line="240" w:lineRule="auto"/>
        <w:outlineLvl w:val="2"/>
        <w:rPr>
          <w:rFonts w:ascii="Arial" w:eastAsia="Times New Roman" w:hAnsi="Arial" w:cs="Arial"/>
          <w:b/>
          <w:bCs/>
          <w:color w:val="5E7630"/>
          <w:sz w:val="27"/>
          <w:szCs w:val="27"/>
        </w:rPr>
      </w:pPr>
      <w:r w:rsidRPr="00643570">
        <w:rPr>
          <w:rFonts w:ascii="Arial" w:eastAsia="Times New Roman" w:hAnsi="Arial" w:cs="Arial"/>
          <w:b/>
          <w:bCs/>
          <w:color w:val="5E7630"/>
          <w:sz w:val="27"/>
          <w:szCs w:val="27"/>
        </w:rPr>
        <w:t>Procedure</w:t>
      </w:r>
    </w:p>
    <w:p w:rsidR="00643570" w:rsidRPr="00643570" w:rsidRDefault="00643570" w:rsidP="00643570">
      <w:pPr>
        <w:numPr>
          <w:ilvl w:val="0"/>
          <w:numId w:val="2"/>
        </w:numPr>
        <w:shd w:val="clear" w:color="auto" w:fill="FCFDFD"/>
        <w:spacing w:after="0" w:line="240" w:lineRule="auto"/>
        <w:ind w:left="0"/>
        <w:rPr>
          <w:rFonts w:ascii="Arial" w:eastAsia="Times New Roman" w:hAnsi="Arial" w:cs="Arial"/>
          <w:b/>
          <w:bCs/>
          <w:color w:val="E17009"/>
          <w:sz w:val="21"/>
          <w:szCs w:val="21"/>
        </w:rPr>
      </w:pPr>
      <w:hyperlink r:id="rId10" w:anchor="step1" w:history="1">
        <w:r w:rsidRPr="00643570">
          <w:rPr>
            <w:rFonts w:ascii="Arial" w:eastAsia="Times New Roman" w:hAnsi="Arial" w:cs="Arial"/>
            <w:color w:val="7F7565"/>
            <w:sz w:val="21"/>
            <w:szCs w:val="21"/>
            <w:u w:val="single"/>
            <w:shd w:val="clear" w:color="auto" w:fill="FFFFFF"/>
          </w:rPr>
          <w:t>Step 1</w:t>
        </w:r>
      </w:hyperlink>
    </w:p>
    <w:p w:rsidR="00643570" w:rsidRPr="00643570" w:rsidRDefault="00643570" w:rsidP="00643570">
      <w:pPr>
        <w:shd w:val="clear" w:color="auto" w:fill="FFFFFF"/>
        <w:spacing w:after="240" w:line="200" w:lineRule="atLeast"/>
        <w:rPr>
          <w:rFonts w:ascii="Arial" w:eastAsia="Times New Roman" w:hAnsi="Arial" w:cs="Arial"/>
          <w:color w:val="222222"/>
          <w:sz w:val="21"/>
          <w:szCs w:val="21"/>
        </w:rPr>
      </w:pPr>
      <w:r w:rsidRPr="00643570">
        <w:rPr>
          <w:rFonts w:ascii="Arial" w:eastAsia="Times New Roman" w:hAnsi="Arial" w:cs="Arial"/>
          <w:color w:val="222222"/>
          <w:sz w:val="21"/>
          <w:szCs w:val="21"/>
        </w:rPr>
        <w:t xml:space="preserve">The amount of material needed for the </w:t>
      </w:r>
      <w:proofErr w:type="spellStart"/>
      <w:r w:rsidRPr="00643570">
        <w:rPr>
          <w:rFonts w:ascii="Arial" w:eastAsia="Times New Roman" w:hAnsi="Arial" w:cs="Arial"/>
          <w:color w:val="222222"/>
          <w:sz w:val="21"/>
          <w:szCs w:val="21"/>
        </w:rPr>
        <w:t>dyepot</w:t>
      </w:r>
      <w:proofErr w:type="spellEnd"/>
      <w:r w:rsidRPr="00643570">
        <w:rPr>
          <w:rFonts w:ascii="Arial" w:eastAsia="Times New Roman" w:hAnsi="Arial" w:cs="Arial"/>
          <w:color w:val="222222"/>
          <w:sz w:val="21"/>
          <w:szCs w:val="21"/>
        </w:rPr>
        <w:t xml:space="preserve"> varies. For four ounces of cloth or yarn, use 12 ounces of plant material, one ounce of alum, and 1/4 ounce of cream of tartar in four quarts of water. Soak skeins of white yarn or material in plain water for 24 hours before </w:t>
      </w:r>
      <w:proofErr w:type="spellStart"/>
      <w:r w:rsidRPr="00643570">
        <w:rPr>
          <w:rFonts w:ascii="Arial" w:eastAsia="Times New Roman" w:hAnsi="Arial" w:cs="Arial"/>
          <w:color w:val="222222"/>
          <w:sz w:val="21"/>
          <w:szCs w:val="21"/>
        </w:rPr>
        <w:t>dyeing</w:t>
      </w:r>
      <w:proofErr w:type="spellEnd"/>
      <w:r w:rsidRPr="00643570">
        <w:rPr>
          <w:rFonts w:ascii="Arial" w:eastAsia="Times New Roman" w:hAnsi="Arial" w:cs="Arial"/>
          <w:color w:val="222222"/>
          <w:sz w:val="21"/>
          <w:szCs w:val="21"/>
        </w:rPr>
        <w:t>.</w:t>
      </w:r>
    </w:p>
    <w:p w:rsidR="00643570" w:rsidRPr="00643570" w:rsidRDefault="00643570" w:rsidP="00643570">
      <w:pPr>
        <w:shd w:val="clear" w:color="auto" w:fill="FFFFFF"/>
        <w:spacing w:after="240" w:line="200" w:lineRule="atLeast"/>
        <w:rPr>
          <w:rFonts w:ascii="Arial" w:eastAsia="Times New Roman" w:hAnsi="Arial" w:cs="Arial"/>
          <w:color w:val="222222"/>
          <w:sz w:val="21"/>
          <w:szCs w:val="21"/>
        </w:rPr>
      </w:pPr>
      <w:r w:rsidRPr="00643570">
        <w:rPr>
          <w:rFonts w:ascii="Arial" w:eastAsia="Times New Roman" w:hAnsi="Arial" w:cs="Arial"/>
          <w:color w:val="222222"/>
          <w:sz w:val="21"/>
          <w:szCs w:val="21"/>
        </w:rPr>
        <w:t>One-Pot Method*</w:t>
      </w:r>
    </w:p>
    <w:p w:rsidR="00643570" w:rsidRPr="00643570" w:rsidRDefault="00643570" w:rsidP="00643570">
      <w:pPr>
        <w:shd w:val="clear" w:color="auto" w:fill="FFFFFF"/>
        <w:spacing w:after="240" w:line="200" w:lineRule="atLeast"/>
        <w:rPr>
          <w:rFonts w:ascii="Arial" w:eastAsia="Times New Roman" w:hAnsi="Arial" w:cs="Arial"/>
          <w:color w:val="222222"/>
          <w:sz w:val="21"/>
          <w:szCs w:val="21"/>
        </w:rPr>
      </w:pPr>
      <w:r w:rsidRPr="00643570">
        <w:rPr>
          <w:rFonts w:ascii="Arial" w:eastAsia="Times New Roman" w:hAnsi="Arial" w:cs="Arial"/>
          <w:i/>
          <w:iCs/>
          <w:color w:val="222222"/>
          <w:sz w:val="21"/>
          <w:szCs w:val="21"/>
        </w:rPr>
        <w:t>Create Dye</w:t>
      </w:r>
      <w:r w:rsidRPr="00643570">
        <w:rPr>
          <w:rFonts w:ascii="Arial" w:eastAsia="Times New Roman" w:hAnsi="Arial" w:cs="Arial"/>
          <w:color w:val="222222"/>
          <w:sz w:val="21"/>
          <w:szCs w:val="21"/>
        </w:rPr>
        <w:br/>
        <w:t>1. Put water in a large pot, add shredded plant parts (place in net bag</w:t>
      </w:r>
      <w:proofErr w:type="gramStart"/>
      <w:r w:rsidRPr="00643570">
        <w:rPr>
          <w:rFonts w:ascii="Arial" w:eastAsia="Times New Roman" w:hAnsi="Arial" w:cs="Arial"/>
          <w:color w:val="222222"/>
          <w:sz w:val="21"/>
          <w:szCs w:val="21"/>
        </w:rPr>
        <w:t>)</w:t>
      </w:r>
      <w:proofErr w:type="gramEnd"/>
      <w:r w:rsidRPr="00643570">
        <w:rPr>
          <w:rFonts w:ascii="Arial" w:eastAsia="Times New Roman" w:hAnsi="Arial" w:cs="Arial"/>
          <w:color w:val="222222"/>
          <w:sz w:val="21"/>
          <w:szCs w:val="21"/>
        </w:rPr>
        <w:br/>
        <w:t>2. Simmer 1/2 to 1 hour (just below the boiling point</w:t>
      </w:r>
      <w:proofErr w:type="gramStart"/>
      <w:r w:rsidRPr="00643570">
        <w:rPr>
          <w:rFonts w:ascii="Arial" w:eastAsia="Times New Roman" w:hAnsi="Arial" w:cs="Arial"/>
          <w:color w:val="222222"/>
          <w:sz w:val="21"/>
          <w:szCs w:val="21"/>
        </w:rPr>
        <w:t>)</w:t>
      </w:r>
      <w:proofErr w:type="gramEnd"/>
      <w:r w:rsidRPr="00643570">
        <w:rPr>
          <w:rFonts w:ascii="Arial" w:eastAsia="Times New Roman" w:hAnsi="Arial" w:cs="Arial"/>
          <w:color w:val="222222"/>
          <w:sz w:val="21"/>
          <w:szCs w:val="21"/>
        </w:rPr>
        <w:br/>
        <w:t>3. Strain out material (remove net bag)</w:t>
      </w:r>
    </w:p>
    <w:p w:rsidR="00643570" w:rsidRPr="00643570" w:rsidRDefault="00643570" w:rsidP="00643570">
      <w:pPr>
        <w:shd w:val="clear" w:color="auto" w:fill="FFFFFF"/>
        <w:spacing w:after="240" w:line="200" w:lineRule="atLeast"/>
        <w:rPr>
          <w:rFonts w:ascii="Arial" w:eastAsia="Times New Roman" w:hAnsi="Arial" w:cs="Arial"/>
          <w:color w:val="222222"/>
          <w:sz w:val="21"/>
          <w:szCs w:val="21"/>
        </w:rPr>
      </w:pPr>
      <w:r w:rsidRPr="00643570">
        <w:rPr>
          <w:rFonts w:ascii="Arial" w:eastAsia="Times New Roman" w:hAnsi="Arial" w:cs="Arial"/>
          <w:i/>
          <w:iCs/>
          <w:color w:val="222222"/>
          <w:sz w:val="21"/>
          <w:szCs w:val="21"/>
        </w:rPr>
        <w:t>Dye Fibers</w:t>
      </w:r>
      <w:r w:rsidRPr="00643570">
        <w:rPr>
          <w:rFonts w:ascii="Arial" w:eastAsia="Times New Roman" w:hAnsi="Arial" w:cs="Arial"/>
          <w:color w:val="222222"/>
          <w:sz w:val="21"/>
          <w:szCs w:val="21"/>
        </w:rPr>
        <w:br/>
        <w:t>4. Add alum and cream of tartar to water and stir (cream of tartar helps keep fibers soft</w:t>
      </w:r>
      <w:proofErr w:type="gramStart"/>
      <w:r w:rsidRPr="00643570">
        <w:rPr>
          <w:rFonts w:ascii="Arial" w:eastAsia="Times New Roman" w:hAnsi="Arial" w:cs="Arial"/>
          <w:color w:val="222222"/>
          <w:sz w:val="21"/>
          <w:szCs w:val="21"/>
        </w:rPr>
        <w:t>)</w:t>
      </w:r>
      <w:proofErr w:type="gramEnd"/>
      <w:r w:rsidRPr="00643570">
        <w:rPr>
          <w:rFonts w:ascii="Arial" w:eastAsia="Times New Roman" w:hAnsi="Arial" w:cs="Arial"/>
          <w:color w:val="222222"/>
          <w:sz w:val="21"/>
          <w:szCs w:val="21"/>
        </w:rPr>
        <w:br/>
        <w:t>5. Put in pre-moistened fiber/yarn</w:t>
      </w:r>
      <w:r w:rsidRPr="00643570">
        <w:rPr>
          <w:rFonts w:ascii="Arial" w:eastAsia="Times New Roman" w:hAnsi="Arial" w:cs="Arial"/>
          <w:color w:val="222222"/>
          <w:sz w:val="21"/>
          <w:szCs w:val="21"/>
        </w:rPr>
        <w:br/>
        <w:t>6. Simmer until material is a little darker than you desire, stirring and submerging occasionally</w:t>
      </w:r>
      <w:r w:rsidRPr="00643570">
        <w:rPr>
          <w:rFonts w:ascii="Arial" w:eastAsia="Times New Roman" w:hAnsi="Arial" w:cs="Arial"/>
          <w:color w:val="222222"/>
          <w:sz w:val="21"/>
          <w:szCs w:val="21"/>
        </w:rPr>
        <w:br/>
        <w:t>7. Remove from heat</w:t>
      </w:r>
    </w:p>
    <w:p w:rsidR="00643570" w:rsidRPr="00643570" w:rsidRDefault="00643570" w:rsidP="00643570">
      <w:pPr>
        <w:shd w:val="clear" w:color="auto" w:fill="FFFFFF"/>
        <w:spacing w:after="240" w:line="200" w:lineRule="atLeast"/>
        <w:rPr>
          <w:rFonts w:ascii="Arial" w:eastAsia="Times New Roman" w:hAnsi="Arial" w:cs="Arial"/>
          <w:color w:val="222222"/>
          <w:sz w:val="21"/>
          <w:szCs w:val="21"/>
        </w:rPr>
      </w:pPr>
      <w:r w:rsidRPr="00643570">
        <w:rPr>
          <w:rFonts w:ascii="Arial" w:eastAsia="Times New Roman" w:hAnsi="Arial" w:cs="Arial"/>
          <w:i/>
          <w:iCs/>
          <w:color w:val="222222"/>
          <w:sz w:val="21"/>
          <w:szCs w:val="21"/>
        </w:rPr>
        <w:t>Remove Fibers from Bath and Dry</w:t>
      </w:r>
      <w:r w:rsidRPr="00643570">
        <w:rPr>
          <w:rFonts w:ascii="Arial" w:eastAsia="Times New Roman" w:hAnsi="Arial" w:cs="Arial"/>
          <w:color w:val="222222"/>
          <w:sz w:val="21"/>
          <w:szCs w:val="21"/>
        </w:rPr>
        <w:t> </w:t>
      </w:r>
      <w:r w:rsidRPr="00643570">
        <w:rPr>
          <w:rFonts w:ascii="Arial" w:eastAsia="Times New Roman" w:hAnsi="Arial" w:cs="Arial"/>
          <w:color w:val="222222"/>
          <w:sz w:val="21"/>
          <w:szCs w:val="21"/>
        </w:rPr>
        <w:br/>
        <w:t>8. Rinse (starting with warm water) until cool</w:t>
      </w:r>
      <w:r w:rsidRPr="00643570">
        <w:rPr>
          <w:rFonts w:ascii="Arial" w:eastAsia="Times New Roman" w:hAnsi="Arial" w:cs="Arial"/>
          <w:color w:val="222222"/>
          <w:sz w:val="21"/>
          <w:szCs w:val="21"/>
        </w:rPr>
        <w:br/>
        <w:t>9. Hang to dry</w:t>
      </w:r>
    </w:p>
    <w:p w:rsidR="00643570" w:rsidRPr="00643570" w:rsidRDefault="00643570" w:rsidP="00643570">
      <w:pPr>
        <w:shd w:val="clear" w:color="auto" w:fill="FFFFFF"/>
        <w:spacing w:after="240" w:line="200" w:lineRule="atLeast"/>
        <w:rPr>
          <w:rFonts w:ascii="Arial" w:eastAsia="Times New Roman" w:hAnsi="Arial" w:cs="Arial"/>
          <w:color w:val="222222"/>
          <w:sz w:val="21"/>
          <w:szCs w:val="21"/>
        </w:rPr>
      </w:pPr>
      <w:r w:rsidRPr="00643570">
        <w:rPr>
          <w:rFonts w:ascii="Arial" w:eastAsia="Times New Roman" w:hAnsi="Arial" w:cs="Arial"/>
          <w:color w:val="222222"/>
          <w:sz w:val="21"/>
          <w:szCs w:val="21"/>
        </w:rPr>
        <w:t>Students can then create their own artwork using their own dyed yarn.</w:t>
      </w:r>
    </w:p>
    <w:p w:rsidR="00643570" w:rsidRPr="00643570" w:rsidRDefault="00643570" w:rsidP="00643570">
      <w:pPr>
        <w:shd w:val="clear" w:color="auto" w:fill="FFFFFF"/>
        <w:spacing w:before="300" w:after="150" w:line="240" w:lineRule="auto"/>
        <w:outlineLvl w:val="2"/>
        <w:rPr>
          <w:rFonts w:ascii="Arial" w:eastAsia="Times New Roman" w:hAnsi="Arial" w:cs="Arial"/>
          <w:b/>
          <w:bCs/>
          <w:color w:val="5E7630"/>
          <w:sz w:val="27"/>
          <w:szCs w:val="27"/>
        </w:rPr>
      </w:pPr>
      <w:r w:rsidRPr="00643570">
        <w:rPr>
          <w:rFonts w:ascii="Arial" w:eastAsia="Times New Roman" w:hAnsi="Arial" w:cs="Arial"/>
          <w:b/>
          <w:bCs/>
          <w:color w:val="5E7630"/>
          <w:sz w:val="27"/>
          <w:szCs w:val="27"/>
        </w:rPr>
        <w:t>Assessment</w:t>
      </w:r>
    </w:p>
    <w:p w:rsidR="004E4255" w:rsidRPr="00643570" w:rsidRDefault="00643570" w:rsidP="00643570">
      <w:pPr>
        <w:shd w:val="clear" w:color="auto" w:fill="FFFFFF"/>
        <w:spacing w:after="240" w:line="200" w:lineRule="atLeast"/>
        <w:rPr>
          <w:rFonts w:ascii="Arial" w:eastAsia="Times New Roman" w:hAnsi="Arial" w:cs="Arial"/>
          <w:color w:val="464646"/>
          <w:sz w:val="21"/>
          <w:szCs w:val="21"/>
        </w:rPr>
      </w:pPr>
      <w:r w:rsidRPr="00643570">
        <w:rPr>
          <w:rFonts w:ascii="Arial" w:eastAsia="Times New Roman" w:hAnsi="Arial" w:cs="Arial"/>
          <w:color w:val="464646"/>
          <w:sz w:val="21"/>
          <w:szCs w:val="21"/>
        </w:rPr>
        <w:t>Make a list of colors you can think of that are produced by plants in nature. For what purposes do plants produce colors? Why do humans enjoy dyeing fibers?</w:t>
      </w:r>
      <w:bookmarkStart w:id="0" w:name="_GoBack"/>
      <w:bookmarkEnd w:id="0"/>
    </w:p>
    <w:sectPr w:rsidR="004E4255" w:rsidRPr="00643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E5210"/>
    <w:multiLevelType w:val="multilevel"/>
    <w:tmpl w:val="EBC0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C2041F"/>
    <w:multiLevelType w:val="multilevel"/>
    <w:tmpl w:val="7874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70"/>
    <w:rsid w:val="004E4255"/>
    <w:rsid w:val="0064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35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435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35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5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4357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357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43570"/>
    <w:rPr>
      <w:color w:val="0000FF"/>
      <w:u w:val="single"/>
    </w:rPr>
  </w:style>
  <w:style w:type="character" w:styleId="Strong">
    <w:name w:val="Strong"/>
    <w:basedOn w:val="DefaultParagraphFont"/>
    <w:uiPriority w:val="22"/>
    <w:qFormat/>
    <w:rsid w:val="00643570"/>
    <w:rPr>
      <w:b/>
      <w:bCs/>
    </w:rPr>
  </w:style>
  <w:style w:type="paragraph" w:styleId="z-TopofForm">
    <w:name w:val="HTML Top of Form"/>
    <w:basedOn w:val="Normal"/>
    <w:next w:val="Normal"/>
    <w:link w:val="z-TopofFormChar"/>
    <w:hidden/>
    <w:uiPriority w:val="99"/>
    <w:semiHidden/>
    <w:unhideWhenUsed/>
    <w:rsid w:val="0064357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357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4357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3570"/>
    <w:rPr>
      <w:rFonts w:ascii="Arial" w:eastAsia="Times New Roman" w:hAnsi="Arial" w:cs="Arial"/>
      <w:vanish/>
      <w:sz w:val="16"/>
      <w:szCs w:val="16"/>
    </w:rPr>
  </w:style>
  <w:style w:type="character" w:customStyle="1" w:styleId="apple-converted-space">
    <w:name w:val="apple-converted-space"/>
    <w:basedOn w:val="DefaultParagraphFont"/>
    <w:rsid w:val="00643570"/>
  </w:style>
  <w:style w:type="paragraph" w:styleId="NormalWeb">
    <w:name w:val="Normal (Web)"/>
    <w:basedOn w:val="Normal"/>
    <w:uiPriority w:val="99"/>
    <w:unhideWhenUsed/>
    <w:rsid w:val="006435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3570"/>
    <w:rPr>
      <w:i/>
      <w:iCs/>
    </w:rPr>
  </w:style>
  <w:style w:type="paragraph" w:styleId="BalloonText">
    <w:name w:val="Balloon Text"/>
    <w:basedOn w:val="Normal"/>
    <w:link w:val="BalloonTextChar"/>
    <w:uiPriority w:val="99"/>
    <w:semiHidden/>
    <w:unhideWhenUsed/>
    <w:rsid w:val="0064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35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435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35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5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4357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357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43570"/>
    <w:rPr>
      <w:color w:val="0000FF"/>
      <w:u w:val="single"/>
    </w:rPr>
  </w:style>
  <w:style w:type="character" w:styleId="Strong">
    <w:name w:val="Strong"/>
    <w:basedOn w:val="DefaultParagraphFont"/>
    <w:uiPriority w:val="22"/>
    <w:qFormat/>
    <w:rsid w:val="00643570"/>
    <w:rPr>
      <w:b/>
      <w:bCs/>
    </w:rPr>
  </w:style>
  <w:style w:type="paragraph" w:styleId="z-TopofForm">
    <w:name w:val="HTML Top of Form"/>
    <w:basedOn w:val="Normal"/>
    <w:next w:val="Normal"/>
    <w:link w:val="z-TopofFormChar"/>
    <w:hidden/>
    <w:uiPriority w:val="99"/>
    <w:semiHidden/>
    <w:unhideWhenUsed/>
    <w:rsid w:val="0064357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357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4357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3570"/>
    <w:rPr>
      <w:rFonts w:ascii="Arial" w:eastAsia="Times New Roman" w:hAnsi="Arial" w:cs="Arial"/>
      <w:vanish/>
      <w:sz w:val="16"/>
      <w:szCs w:val="16"/>
    </w:rPr>
  </w:style>
  <w:style w:type="character" w:customStyle="1" w:styleId="apple-converted-space">
    <w:name w:val="apple-converted-space"/>
    <w:basedOn w:val="DefaultParagraphFont"/>
    <w:rsid w:val="00643570"/>
  </w:style>
  <w:style w:type="paragraph" w:styleId="NormalWeb">
    <w:name w:val="Normal (Web)"/>
    <w:basedOn w:val="Normal"/>
    <w:uiPriority w:val="99"/>
    <w:unhideWhenUsed/>
    <w:rsid w:val="006435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3570"/>
    <w:rPr>
      <w:i/>
      <w:iCs/>
    </w:rPr>
  </w:style>
  <w:style w:type="paragraph" w:styleId="BalloonText">
    <w:name w:val="Balloon Text"/>
    <w:basedOn w:val="Normal"/>
    <w:link w:val="BalloonTextChar"/>
    <w:uiPriority w:val="99"/>
    <w:semiHidden/>
    <w:unhideWhenUsed/>
    <w:rsid w:val="0064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38927">
      <w:bodyDiv w:val="1"/>
      <w:marLeft w:val="0"/>
      <w:marRight w:val="0"/>
      <w:marTop w:val="0"/>
      <w:marBottom w:val="0"/>
      <w:divBdr>
        <w:top w:val="none" w:sz="0" w:space="0" w:color="auto"/>
        <w:left w:val="none" w:sz="0" w:space="0" w:color="auto"/>
        <w:bottom w:val="none" w:sz="0" w:space="0" w:color="auto"/>
        <w:right w:val="none" w:sz="0" w:space="0" w:color="auto"/>
      </w:divBdr>
      <w:divsChild>
        <w:div w:id="1155414169">
          <w:marLeft w:val="0"/>
          <w:marRight w:val="0"/>
          <w:marTop w:val="0"/>
          <w:marBottom w:val="384"/>
          <w:divBdr>
            <w:top w:val="none" w:sz="0" w:space="0" w:color="auto"/>
            <w:left w:val="none" w:sz="0" w:space="0" w:color="auto"/>
            <w:bottom w:val="single" w:sz="6" w:space="14" w:color="D9D9D9"/>
            <w:right w:val="none" w:sz="0" w:space="0" w:color="auto"/>
          </w:divBdr>
          <w:divsChild>
            <w:div w:id="601183336">
              <w:marLeft w:val="0"/>
              <w:marRight w:val="0"/>
              <w:marTop w:val="0"/>
              <w:marBottom w:val="0"/>
              <w:divBdr>
                <w:top w:val="none" w:sz="0" w:space="0" w:color="auto"/>
                <w:left w:val="none" w:sz="0" w:space="0" w:color="auto"/>
                <w:bottom w:val="none" w:sz="0" w:space="0" w:color="auto"/>
                <w:right w:val="none" w:sz="0" w:space="0" w:color="auto"/>
              </w:divBdr>
            </w:div>
          </w:divsChild>
        </w:div>
        <w:div w:id="1131946002">
          <w:marLeft w:val="240"/>
          <w:marRight w:val="0"/>
          <w:marTop w:val="0"/>
          <w:marBottom w:val="240"/>
          <w:divBdr>
            <w:top w:val="none" w:sz="0" w:space="0" w:color="auto"/>
            <w:left w:val="none" w:sz="0" w:space="0" w:color="auto"/>
            <w:bottom w:val="none" w:sz="0" w:space="0" w:color="auto"/>
            <w:right w:val="none" w:sz="0" w:space="0" w:color="auto"/>
          </w:divBdr>
          <w:divsChild>
            <w:div w:id="1776903902">
              <w:marLeft w:val="0"/>
              <w:marRight w:val="0"/>
              <w:marTop w:val="0"/>
              <w:marBottom w:val="0"/>
              <w:divBdr>
                <w:top w:val="none" w:sz="0" w:space="0" w:color="auto"/>
                <w:left w:val="none" w:sz="0" w:space="0" w:color="auto"/>
                <w:bottom w:val="none" w:sz="0" w:space="0" w:color="auto"/>
                <w:right w:val="none" w:sz="0" w:space="0" w:color="auto"/>
              </w:divBdr>
            </w:div>
            <w:div w:id="1786849179">
              <w:marLeft w:val="0"/>
              <w:marRight w:val="0"/>
              <w:marTop w:val="0"/>
              <w:marBottom w:val="90"/>
              <w:divBdr>
                <w:top w:val="none" w:sz="0" w:space="0" w:color="auto"/>
                <w:left w:val="none" w:sz="0" w:space="0" w:color="auto"/>
                <w:bottom w:val="none" w:sz="0" w:space="0" w:color="auto"/>
                <w:right w:val="none" w:sz="0" w:space="0" w:color="auto"/>
              </w:divBdr>
            </w:div>
            <w:div w:id="45567500">
              <w:marLeft w:val="0"/>
              <w:marRight w:val="0"/>
              <w:marTop w:val="0"/>
              <w:marBottom w:val="90"/>
              <w:divBdr>
                <w:top w:val="none" w:sz="0" w:space="0" w:color="auto"/>
                <w:left w:val="none" w:sz="0" w:space="0" w:color="auto"/>
                <w:bottom w:val="none" w:sz="0" w:space="0" w:color="auto"/>
                <w:right w:val="none" w:sz="0" w:space="0" w:color="auto"/>
              </w:divBdr>
            </w:div>
            <w:div w:id="1046101658">
              <w:marLeft w:val="0"/>
              <w:marRight w:val="0"/>
              <w:marTop w:val="0"/>
              <w:marBottom w:val="90"/>
              <w:divBdr>
                <w:top w:val="none" w:sz="0" w:space="0" w:color="auto"/>
                <w:left w:val="none" w:sz="0" w:space="0" w:color="auto"/>
                <w:bottom w:val="none" w:sz="0" w:space="0" w:color="auto"/>
                <w:right w:val="none" w:sz="0" w:space="0" w:color="auto"/>
              </w:divBdr>
            </w:div>
            <w:div w:id="734469345">
              <w:marLeft w:val="0"/>
              <w:marRight w:val="0"/>
              <w:marTop w:val="0"/>
              <w:marBottom w:val="90"/>
              <w:divBdr>
                <w:top w:val="none" w:sz="0" w:space="0" w:color="auto"/>
                <w:left w:val="none" w:sz="0" w:space="0" w:color="auto"/>
                <w:bottom w:val="none" w:sz="0" w:space="0" w:color="auto"/>
                <w:right w:val="none" w:sz="0" w:space="0" w:color="auto"/>
              </w:divBdr>
            </w:div>
            <w:div w:id="1865097220">
              <w:marLeft w:val="0"/>
              <w:marRight w:val="0"/>
              <w:marTop w:val="0"/>
              <w:marBottom w:val="90"/>
              <w:divBdr>
                <w:top w:val="none" w:sz="0" w:space="0" w:color="auto"/>
                <w:left w:val="none" w:sz="0" w:space="0" w:color="auto"/>
                <w:bottom w:val="none" w:sz="0" w:space="0" w:color="auto"/>
                <w:right w:val="none" w:sz="0" w:space="0" w:color="auto"/>
              </w:divBdr>
            </w:div>
            <w:div w:id="1480922181">
              <w:marLeft w:val="0"/>
              <w:marRight w:val="0"/>
              <w:marTop w:val="0"/>
              <w:marBottom w:val="90"/>
              <w:divBdr>
                <w:top w:val="none" w:sz="0" w:space="0" w:color="auto"/>
                <w:left w:val="none" w:sz="0" w:space="0" w:color="auto"/>
                <w:bottom w:val="none" w:sz="0" w:space="0" w:color="auto"/>
                <w:right w:val="none" w:sz="0" w:space="0" w:color="auto"/>
              </w:divBdr>
            </w:div>
            <w:div w:id="654989049">
              <w:marLeft w:val="0"/>
              <w:marRight w:val="0"/>
              <w:marTop w:val="0"/>
              <w:marBottom w:val="90"/>
              <w:divBdr>
                <w:top w:val="none" w:sz="0" w:space="0" w:color="auto"/>
                <w:left w:val="none" w:sz="0" w:space="0" w:color="auto"/>
                <w:bottom w:val="none" w:sz="0" w:space="0" w:color="auto"/>
                <w:right w:val="none" w:sz="0" w:space="0" w:color="auto"/>
              </w:divBdr>
            </w:div>
          </w:divsChild>
        </w:div>
        <w:div w:id="299380638">
          <w:marLeft w:val="0"/>
          <w:marRight w:val="0"/>
          <w:marTop w:val="0"/>
          <w:marBottom w:val="0"/>
          <w:divBdr>
            <w:top w:val="single" w:sz="6" w:space="0" w:color="E4E2DD"/>
            <w:left w:val="single" w:sz="6" w:space="0" w:color="E4E2DD"/>
            <w:bottom w:val="single" w:sz="6" w:space="0" w:color="E4E2DD"/>
            <w:right w:val="single" w:sz="6" w:space="0" w:color="E4E2DD"/>
          </w:divBdr>
          <w:divsChild>
            <w:div w:id="61876617">
              <w:marLeft w:val="0"/>
              <w:marRight w:val="0"/>
              <w:marTop w:val="0"/>
              <w:marBottom w:val="0"/>
              <w:divBdr>
                <w:top w:val="single" w:sz="2" w:space="12" w:color="E4E2DD"/>
                <w:left w:val="single" w:sz="2" w:space="17" w:color="E4E2DD"/>
                <w:bottom w:val="single" w:sz="2" w:space="12" w:color="E4E2DD"/>
                <w:right w:val="single" w:sz="2" w:space="17" w:color="E4E2DD"/>
              </w:divBdr>
              <w:divsChild>
                <w:div w:id="18980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3736">
          <w:marLeft w:val="0"/>
          <w:marRight w:val="0"/>
          <w:marTop w:val="0"/>
          <w:marBottom w:val="0"/>
          <w:divBdr>
            <w:top w:val="single" w:sz="6" w:space="0" w:color="E4E2DD"/>
            <w:left w:val="single" w:sz="6" w:space="0" w:color="E4E2DD"/>
            <w:bottom w:val="single" w:sz="6" w:space="0" w:color="E4E2DD"/>
            <w:right w:val="single" w:sz="6" w:space="0" w:color="E4E2DD"/>
          </w:divBdr>
          <w:divsChild>
            <w:div w:id="315258738">
              <w:marLeft w:val="0"/>
              <w:marRight w:val="0"/>
              <w:marTop w:val="0"/>
              <w:marBottom w:val="0"/>
              <w:divBdr>
                <w:top w:val="none" w:sz="0" w:space="0" w:color="auto"/>
                <w:left w:val="none" w:sz="0" w:space="0" w:color="auto"/>
                <w:bottom w:val="none" w:sz="0" w:space="0" w:color="auto"/>
                <w:right w:val="none" w:sz="0" w:space="0" w:color="auto"/>
              </w:divBdr>
            </w:div>
            <w:div w:id="1905531776">
              <w:marLeft w:val="0"/>
              <w:marRight w:val="0"/>
              <w:marTop w:val="0"/>
              <w:marBottom w:val="0"/>
              <w:divBdr>
                <w:top w:val="single" w:sz="2" w:space="12" w:color="E4E2DD"/>
                <w:left w:val="single" w:sz="2" w:space="17" w:color="E4E2DD"/>
                <w:bottom w:val="single" w:sz="2" w:space="12" w:color="E4E2DD"/>
                <w:right w:val="single" w:sz="2" w:space="17" w:color="E4E2DD"/>
              </w:divBdr>
              <w:divsChild>
                <w:div w:id="18902638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grsa/forteachers/classrooms/loader.cfm?csModule=security/getfile&amp;pageID=690448"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s.gov/grsa/index.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s.gov/grsa/learn/education/classrooms/native-dyes.htm" TargetMode="External"/><Relationship Id="rId4" Type="http://schemas.openxmlformats.org/officeDocument/2006/relationships/settings" Target="settings.xml"/><Relationship Id="rId9" Type="http://schemas.openxmlformats.org/officeDocument/2006/relationships/hyperlink" Target="http://www.nps.gov/grsa/forteachers/classrooms/loader.cfm?csModule=security/getfile&amp;pageID=690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5165</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Theodora E</dc:creator>
  <cp:lastModifiedBy>Chang, Theodora E</cp:lastModifiedBy>
  <cp:revision>1</cp:revision>
  <dcterms:created xsi:type="dcterms:W3CDTF">2015-08-24T19:24:00Z</dcterms:created>
  <dcterms:modified xsi:type="dcterms:W3CDTF">2015-08-28T13:48:00Z</dcterms:modified>
</cp:coreProperties>
</file>